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3A7CDC" w14:textId="31DB2CE3" w:rsidR="00EF7325" w:rsidRDefault="00A40EB3" w:rsidP="0029357C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0" wp14:anchorId="7AAD8B37" wp14:editId="6EC2BC35">
                <wp:simplePos x="0" y="0"/>
                <wp:positionH relativeFrom="page">
                  <wp:posOffset>518615</wp:posOffset>
                </wp:positionH>
                <wp:positionV relativeFrom="page">
                  <wp:posOffset>3896436</wp:posOffset>
                </wp:positionV>
                <wp:extent cx="6667500" cy="1603612"/>
                <wp:effectExtent l="0" t="0" r="0" b="15875"/>
                <wp:wrapTight wrapText="bothSides">
                  <wp:wrapPolygon edited="0">
                    <wp:start x="0" y="0"/>
                    <wp:lineTo x="0" y="21557"/>
                    <wp:lineTo x="21538" y="21557"/>
                    <wp:lineTo x="21538" y="0"/>
                    <wp:lineTo x="0" y="0"/>
                  </wp:wrapPolygon>
                </wp:wrapTight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6036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B1FB0" w14:textId="77777777" w:rsidR="00E0734E" w:rsidRPr="00822BA3" w:rsidRDefault="00E0734E" w:rsidP="00B94D42">
                            <w:pPr>
                              <w:pStyle w:val="AddressBold"/>
                              <w:spacing w:line="480" w:lineRule="exact"/>
                              <w:rPr>
                                <w:rFonts w:ascii="Helvetica" w:hAnsi="Helvetica"/>
                                <w:color w:val="00559B"/>
                                <w:sz w:val="28"/>
                              </w:rPr>
                            </w:pPr>
                            <w:r w:rsidRPr="00B94D42">
                              <w:rPr>
                                <w:rFonts w:ascii="Helvetica" w:hAnsi="Helvetica"/>
                                <w:b w:val="0"/>
                                <w:color w:val="FFFFFF"/>
                                <w:sz w:val="28"/>
                              </w:rPr>
                              <w:t>1.</w:t>
                            </w:r>
                            <w:r>
                              <w:rPr>
                                <w:rFonts w:ascii="Helvetica" w:hAnsi="Helvetica"/>
                                <w:color w:val="FFFFFF"/>
                                <w:sz w:val="28"/>
                              </w:rPr>
                              <w:t xml:space="preserve"> Commercial Proposal for</w:t>
                            </w:r>
                          </w:p>
                          <w:p w14:paraId="291B76A2" w14:textId="41B7B758" w:rsidR="00E0734E" w:rsidRPr="00822BA3" w:rsidRDefault="00E0734E" w:rsidP="00FA3A64">
                            <w:pPr>
                              <w:pStyle w:val="AddressBold"/>
                              <w:spacing w:before="240" w:line="600" w:lineRule="exact"/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  <w:t xml:space="preserve">Reference </w:t>
                            </w:r>
                            <w:r w:rsidR="00F915F7"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  <w:t>Access and I</w:t>
                            </w:r>
                            <w:r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  <w:t>nterconnect</w:t>
                            </w:r>
                            <w:r w:rsidR="00640614"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  <w:t>ion</w:t>
                            </w:r>
                            <w:r>
                              <w:rPr>
                                <w:rFonts w:ascii="Helvetica" w:hAnsi="Helvetica"/>
                                <w:b w:val="0"/>
                                <w:color w:val="00559B"/>
                                <w:sz w:val="52"/>
                                <w:szCs w:val="52"/>
                              </w:rPr>
                              <w:t xml:space="preserve"> Offer </w:t>
                            </w:r>
                            <w:r>
                              <w:rPr>
                                <w:rFonts w:ascii="Helvetica" w:hAnsi="Helvetica"/>
                                <w:b w:val="0"/>
                                <w:color w:val="00559B"/>
                                <w:sz w:val="40"/>
                                <w:szCs w:val="40"/>
                              </w:rPr>
                              <w:t xml:space="preserve"> Annex </w:t>
                            </w:r>
                            <w:r w:rsidR="00FA3A64">
                              <w:rPr>
                                <w:rFonts w:ascii="Helvetica" w:hAnsi="Helvetica"/>
                                <w:b w:val="0"/>
                                <w:color w:val="00559B"/>
                                <w:sz w:val="40"/>
                                <w:szCs w:val="40"/>
                              </w:rPr>
                              <w:t>A</w:t>
                            </w:r>
                            <w:r w:rsidRPr="00B04545">
                              <w:rPr>
                                <w:rFonts w:ascii="Helvetica" w:hAnsi="Helvetica"/>
                                <w:b w:val="0"/>
                                <w:color w:val="00559B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A3A64" w:rsidRPr="00FA3A64">
                              <w:rPr>
                                <w:rFonts w:ascii="Helvetica" w:hAnsi="Helvetica"/>
                                <w:b w:val="0"/>
                                <w:color w:val="00559B"/>
                                <w:sz w:val="40"/>
                                <w:szCs w:val="40"/>
                              </w:rPr>
                              <w:t>Entire Agreement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D8B3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0.85pt;margin-top:306.8pt;width:525pt;height:1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NirQIAAKo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" o:allowoverlap="f" filled="f" stroked="f">
                <v:textbox inset="0,0,0,0">
                  <w:txbxContent>
                    <w:p w14:paraId="1B9B1FB0" w14:textId="77777777" w:rsidR="00E0734E" w:rsidRPr="00822BA3" w:rsidRDefault="00E0734E" w:rsidP="00B94D42">
                      <w:pPr>
                        <w:pStyle w:val="AddressBold"/>
                        <w:spacing w:line="480" w:lineRule="exact"/>
                        <w:rPr>
                          <w:rFonts w:ascii="Helvetica" w:hAnsi="Helvetica"/>
                          <w:color w:val="00559B"/>
                          <w:sz w:val="28"/>
                        </w:rPr>
                      </w:pPr>
                      <w:r w:rsidRPr="00B94D42">
                        <w:rPr>
                          <w:rFonts w:ascii="Helvetica" w:hAnsi="Helvetica"/>
                          <w:b w:val="0"/>
                          <w:color w:val="FFFFFF"/>
                          <w:sz w:val="28"/>
                        </w:rPr>
                        <w:t>1.</w:t>
                      </w:r>
                      <w:r>
                        <w:rPr>
                          <w:rFonts w:ascii="Helvetica" w:hAnsi="Helvetica"/>
                          <w:color w:val="FFFFFF"/>
                          <w:sz w:val="28"/>
                        </w:rPr>
                        <w:t xml:space="preserve"> Commercial Proposal for</w:t>
                      </w:r>
                    </w:p>
                    <w:p w14:paraId="291B76A2" w14:textId="41B7B758" w:rsidR="00E0734E" w:rsidRPr="00822BA3" w:rsidRDefault="00E0734E" w:rsidP="00FA3A64">
                      <w:pPr>
                        <w:pStyle w:val="AddressBold"/>
                        <w:spacing w:before="240" w:line="600" w:lineRule="exact"/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</w:pPr>
                      <w:r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  <w:t xml:space="preserve">Reference </w:t>
                      </w:r>
                      <w:r w:rsidR="00F915F7"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  <w:t>Access and I</w:t>
                      </w:r>
                      <w:r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  <w:t>nterconnect</w:t>
                      </w:r>
                      <w:r w:rsidR="00640614"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  <w:t>ion</w:t>
                      </w:r>
                      <w:r>
                        <w:rPr>
                          <w:rFonts w:ascii="Helvetica" w:hAnsi="Helvetica"/>
                          <w:b w:val="0"/>
                          <w:color w:val="00559B"/>
                          <w:sz w:val="52"/>
                          <w:szCs w:val="52"/>
                        </w:rPr>
                        <w:t xml:space="preserve"> Offer </w:t>
                      </w:r>
                      <w:r>
                        <w:rPr>
                          <w:rFonts w:ascii="Helvetica" w:hAnsi="Helvetica"/>
                          <w:b w:val="0"/>
                          <w:color w:val="00559B"/>
                          <w:sz w:val="40"/>
                          <w:szCs w:val="40"/>
                        </w:rPr>
                        <w:t xml:space="preserve"> Annex </w:t>
                      </w:r>
                      <w:r w:rsidR="00FA3A64">
                        <w:rPr>
                          <w:rFonts w:ascii="Helvetica" w:hAnsi="Helvetica"/>
                          <w:b w:val="0"/>
                          <w:color w:val="00559B"/>
                          <w:sz w:val="40"/>
                          <w:szCs w:val="40"/>
                        </w:rPr>
                        <w:t>A</w:t>
                      </w:r>
                      <w:r w:rsidRPr="00B04545">
                        <w:rPr>
                          <w:rFonts w:ascii="Helvetica" w:hAnsi="Helvetica"/>
                          <w:b w:val="0"/>
                          <w:color w:val="00559B"/>
                          <w:sz w:val="40"/>
                          <w:szCs w:val="40"/>
                        </w:rPr>
                        <w:t xml:space="preserve"> </w:t>
                      </w:r>
                      <w:r w:rsidR="00FA3A64" w:rsidRPr="00FA3A64">
                        <w:rPr>
                          <w:rFonts w:ascii="Helvetica" w:hAnsi="Helvetica"/>
                          <w:b w:val="0"/>
                          <w:color w:val="00559B"/>
                          <w:sz w:val="40"/>
                          <w:szCs w:val="40"/>
                        </w:rPr>
                        <w:t>Entire Agreement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7D4D212" w14:textId="36AE8AF3" w:rsidR="00EF7325" w:rsidRPr="00EF7325" w:rsidRDefault="00257A2B" w:rsidP="00257A2B">
      <w:pPr>
        <w:tabs>
          <w:tab w:val="left" w:pos="2461"/>
        </w:tabs>
      </w:pPr>
      <w:r>
        <w:tab/>
      </w:r>
    </w:p>
    <w:p w14:paraId="6A8BE7AF" w14:textId="77777777" w:rsidR="00EF7325" w:rsidRPr="00EF7325" w:rsidRDefault="00EF7325" w:rsidP="00EF7325"/>
    <w:p w14:paraId="14441B0A" w14:textId="77777777" w:rsidR="00EF7325" w:rsidRPr="00EF7325" w:rsidRDefault="00EF7325" w:rsidP="00EF7325"/>
    <w:p w14:paraId="13CE08C8" w14:textId="77777777" w:rsidR="00EF7325" w:rsidRPr="00EF7325" w:rsidRDefault="00EF7325" w:rsidP="00EF7325"/>
    <w:p w14:paraId="62339255" w14:textId="77777777" w:rsidR="00EF7325" w:rsidRPr="00EF7325" w:rsidRDefault="00EF7325" w:rsidP="00EF7325"/>
    <w:p w14:paraId="6F81B120" w14:textId="77777777" w:rsidR="00EF7325" w:rsidRPr="00EF7325" w:rsidRDefault="00EF7325" w:rsidP="00EF7325"/>
    <w:p w14:paraId="5D750831" w14:textId="77777777" w:rsidR="00EF7325" w:rsidRPr="00EF7325" w:rsidRDefault="00EF7325" w:rsidP="00EF7325"/>
    <w:p w14:paraId="6DC82B78" w14:textId="77777777" w:rsidR="00EF7325" w:rsidRPr="00EF7325" w:rsidRDefault="00EF7325" w:rsidP="00EF7325"/>
    <w:p w14:paraId="33389B79" w14:textId="77777777" w:rsidR="00EF7325" w:rsidRPr="00EF7325" w:rsidRDefault="00EF7325" w:rsidP="00EF7325"/>
    <w:p w14:paraId="1DB1349F" w14:textId="77777777" w:rsidR="00EF7325" w:rsidRPr="00EF7325" w:rsidRDefault="00EF7325" w:rsidP="00EF7325"/>
    <w:p w14:paraId="323C6C10" w14:textId="77777777" w:rsidR="00EF7325" w:rsidRPr="00EF7325" w:rsidRDefault="00EF7325" w:rsidP="00EF7325"/>
    <w:p w14:paraId="530A7369" w14:textId="77777777" w:rsidR="00EF7325" w:rsidRPr="00EF7325" w:rsidRDefault="00EF7325" w:rsidP="00EF7325"/>
    <w:p w14:paraId="52FA5591" w14:textId="77777777" w:rsidR="00EF7325" w:rsidRPr="00EF7325" w:rsidRDefault="00EF7325" w:rsidP="00EF7325"/>
    <w:p w14:paraId="68B16E05" w14:textId="77777777" w:rsidR="00EF7325" w:rsidRPr="00EF7325" w:rsidRDefault="00EF7325" w:rsidP="00EF7325"/>
    <w:p w14:paraId="79D6A78E" w14:textId="77777777" w:rsidR="00EF7325" w:rsidRPr="00EF7325" w:rsidRDefault="00EF7325" w:rsidP="00EF7325"/>
    <w:p w14:paraId="3AE6E873" w14:textId="77777777" w:rsidR="00EF7325" w:rsidRPr="00EF7325" w:rsidRDefault="00EF7325" w:rsidP="00EF7325"/>
    <w:p w14:paraId="477052FA" w14:textId="77777777" w:rsidR="00EF7325" w:rsidRPr="00EF7325" w:rsidRDefault="00EF7325" w:rsidP="00EF7325">
      <w:pPr>
        <w:tabs>
          <w:tab w:val="left" w:pos="8490"/>
        </w:tabs>
      </w:pPr>
      <w:r>
        <w:tab/>
      </w:r>
    </w:p>
    <w:p w14:paraId="3B2C1A6F" w14:textId="77777777" w:rsidR="00EF7325" w:rsidRPr="00EF7325" w:rsidRDefault="00EF7325" w:rsidP="00EF7325"/>
    <w:p w14:paraId="25FEF775" w14:textId="77777777" w:rsidR="00EF7325" w:rsidRPr="00EF7325" w:rsidRDefault="00EF7325" w:rsidP="00EF7325"/>
    <w:p w14:paraId="416802E5" w14:textId="77777777" w:rsidR="00EF7325" w:rsidRPr="00EF7325" w:rsidRDefault="00EF7325" w:rsidP="00EF7325"/>
    <w:p w14:paraId="4E43D84B" w14:textId="77777777" w:rsidR="00EF7325" w:rsidRPr="00EF7325" w:rsidRDefault="00EF7325" w:rsidP="00EF7325"/>
    <w:p w14:paraId="1BCD8B91" w14:textId="77777777" w:rsidR="00EF7325" w:rsidRPr="00EF7325" w:rsidRDefault="00EF7325" w:rsidP="00EF7325"/>
    <w:p w14:paraId="376FF6BE" w14:textId="77777777" w:rsidR="00EF7325" w:rsidRPr="00EF7325" w:rsidRDefault="00EF7325" w:rsidP="00EF7325"/>
    <w:p w14:paraId="5D59B249" w14:textId="77777777" w:rsidR="00EF7325" w:rsidRPr="00EF7325" w:rsidRDefault="00EF7325" w:rsidP="00EF7325"/>
    <w:p w14:paraId="55197D80" w14:textId="77777777" w:rsidR="0029357C" w:rsidRPr="00EF7325" w:rsidRDefault="0029357C" w:rsidP="00EF7325">
      <w:pPr>
        <w:sectPr w:rsidR="0029357C" w:rsidRPr="00EF7325" w:rsidSect="002A3A70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722" w:right="851" w:bottom="1701" w:left="1418" w:header="567" w:footer="567" w:gutter="0"/>
          <w:cols w:space="708"/>
          <w:docGrid w:linePitch="360"/>
        </w:sectPr>
      </w:pPr>
    </w:p>
    <w:p w14:paraId="3FD74BC3" w14:textId="17938ACF" w:rsidR="003F41F3" w:rsidRPr="00F2549C" w:rsidRDefault="008F4F78">
      <w:pPr>
        <w:rPr>
          <w:color w:val="4A93D1"/>
          <w:sz w:val="32"/>
          <w:szCs w:val="32"/>
          <w:u w:val="single"/>
        </w:rPr>
      </w:pPr>
      <w:r>
        <w:rPr>
          <w:color w:val="4A93D1"/>
          <w:sz w:val="32"/>
          <w:szCs w:val="32"/>
          <w:u w:val="single"/>
        </w:rPr>
        <w:lastRenderedPageBreak/>
        <w:t>Table of C</w:t>
      </w:r>
      <w:r w:rsidR="003F41F3" w:rsidRPr="00F2549C">
        <w:rPr>
          <w:color w:val="4A93D1"/>
          <w:sz w:val="32"/>
          <w:szCs w:val="32"/>
          <w:u w:val="single"/>
        </w:rPr>
        <w:t>ontent</w:t>
      </w:r>
      <w:r w:rsidR="00783FE1">
        <w:rPr>
          <w:color w:val="4A93D1"/>
          <w:sz w:val="32"/>
          <w:szCs w:val="32"/>
          <w:u w:val="single"/>
        </w:rPr>
        <w:t>s</w:t>
      </w:r>
    </w:p>
    <w:p w14:paraId="236435AF" w14:textId="6625E628" w:rsidR="00B947EC" w:rsidRDefault="00EF5FE8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r w:rsidRPr="00E0071E">
        <w:rPr>
          <w:b w:val="0"/>
          <w:bCs/>
        </w:rPr>
        <w:fldChar w:fldCharType="begin"/>
      </w:r>
      <w:r w:rsidRPr="00E0071E">
        <w:rPr>
          <w:b w:val="0"/>
          <w:bCs/>
        </w:rPr>
        <w:instrText xml:space="preserve"> TOC \o "1-1" \h \z \u </w:instrText>
      </w:r>
      <w:r w:rsidRPr="00E0071E">
        <w:rPr>
          <w:b w:val="0"/>
          <w:bCs/>
        </w:rPr>
        <w:fldChar w:fldCharType="separate"/>
      </w:r>
      <w:hyperlink w:anchor="_Toc520824235" w:history="1">
        <w:r w:rsidR="00B947EC" w:rsidRPr="009B4DED">
          <w:rPr>
            <w:rStyle w:val="Hyperlink"/>
            <w:rFonts w:cs="Times New Roman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1</w:t>
        </w:r>
        <w:r w:rsidR="00B947EC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B947EC" w:rsidRPr="009B4DED">
          <w:rPr>
            <w:rStyle w:val="Hyperlink"/>
          </w:rPr>
          <w:t>General</w:t>
        </w:r>
        <w:r w:rsidR="00B947EC">
          <w:rPr>
            <w:webHidden/>
          </w:rPr>
          <w:tab/>
        </w:r>
        <w:r w:rsidR="00B947EC">
          <w:rPr>
            <w:webHidden/>
          </w:rPr>
          <w:fldChar w:fldCharType="begin"/>
        </w:r>
        <w:r w:rsidR="00B947EC">
          <w:rPr>
            <w:webHidden/>
          </w:rPr>
          <w:instrText xml:space="preserve"> PAGEREF _Toc520824235 \h </w:instrText>
        </w:r>
        <w:r w:rsidR="00B947EC">
          <w:rPr>
            <w:webHidden/>
          </w:rPr>
        </w:r>
        <w:r w:rsidR="00B947EC">
          <w:rPr>
            <w:webHidden/>
          </w:rPr>
          <w:fldChar w:fldCharType="separate"/>
        </w:r>
        <w:r w:rsidR="00E939AB">
          <w:rPr>
            <w:webHidden/>
          </w:rPr>
          <w:t>3</w:t>
        </w:r>
        <w:r w:rsidR="00B947EC">
          <w:rPr>
            <w:webHidden/>
          </w:rPr>
          <w:fldChar w:fldCharType="end"/>
        </w:r>
      </w:hyperlink>
    </w:p>
    <w:p w14:paraId="566C52C4" w14:textId="73EF2A06" w:rsidR="00B947EC" w:rsidRDefault="00080FEC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</w:pPr>
      <w:hyperlink w:anchor="_Toc520824236" w:history="1">
        <w:r w:rsidR="00B947EC" w:rsidRPr="009B4DED">
          <w:rPr>
            <w:rStyle w:val="Hyperlink"/>
            <w:rFonts w:cs="Times New Roman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</w:t>
        </w:r>
        <w:r w:rsidR="00B947EC">
          <w:rPr>
            <w:rFonts w:asciiTheme="minorHAnsi" w:eastAsiaTheme="minorEastAsia" w:hAnsiTheme="minorHAnsi" w:cstheme="minorBidi"/>
            <w:b w:val="0"/>
            <w:color w:val="auto"/>
            <w:sz w:val="22"/>
            <w:szCs w:val="22"/>
          </w:rPr>
          <w:tab/>
        </w:r>
        <w:r w:rsidR="00B947EC" w:rsidRPr="009B4DED">
          <w:rPr>
            <w:rStyle w:val="Hyperlink"/>
          </w:rPr>
          <w:t>Access and Interconnection Agreement Structure</w:t>
        </w:r>
        <w:r w:rsidR="00B947EC">
          <w:rPr>
            <w:webHidden/>
          </w:rPr>
          <w:tab/>
        </w:r>
        <w:r w:rsidR="00B947EC">
          <w:rPr>
            <w:webHidden/>
          </w:rPr>
          <w:fldChar w:fldCharType="begin"/>
        </w:r>
        <w:r w:rsidR="00B947EC">
          <w:rPr>
            <w:webHidden/>
          </w:rPr>
          <w:instrText xml:space="preserve"> PAGEREF _Toc520824236 \h </w:instrText>
        </w:r>
        <w:r w:rsidR="00B947EC">
          <w:rPr>
            <w:webHidden/>
          </w:rPr>
        </w:r>
        <w:r w:rsidR="00B947EC">
          <w:rPr>
            <w:webHidden/>
          </w:rPr>
          <w:fldChar w:fldCharType="separate"/>
        </w:r>
        <w:r w:rsidR="00E939AB">
          <w:rPr>
            <w:webHidden/>
          </w:rPr>
          <w:t>4</w:t>
        </w:r>
        <w:r w:rsidR="00B947EC">
          <w:rPr>
            <w:webHidden/>
          </w:rPr>
          <w:fldChar w:fldCharType="end"/>
        </w:r>
      </w:hyperlink>
    </w:p>
    <w:p w14:paraId="18FA5496" w14:textId="19FD3EF0" w:rsidR="00900E5D" w:rsidRDefault="00EF5FE8" w:rsidP="007A058D">
      <w:pPr>
        <w:pStyle w:val="TOC1"/>
        <w:rPr>
          <w:color w:val="4A93D1"/>
          <w:sz w:val="32"/>
          <w:szCs w:val="32"/>
          <w:u w:val="single"/>
        </w:rPr>
      </w:pPr>
      <w:r w:rsidRPr="00E0071E">
        <w:rPr>
          <w:bCs/>
        </w:rPr>
        <w:fldChar w:fldCharType="end"/>
      </w:r>
    </w:p>
    <w:p w14:paraId="3B69DFBD" w14:textId="0C3E40D1" w:rsidR="00EA310F" w:rsidRDefault="00EA310F" w:rsidP="002542BD">
      <w:pPr>
        <w:pStyle w:val="Heading1"/>
      </w:pPr>
      <w:bookmarkStart w:id="0" w:name="_Toc520824235"/>
      <w:r>
        <w:lastRenderedPageBreak/>
        <w:t>General</w:t>
      </w:r>
      <w:bookmarkEnd w:id="0"/>
      <w:r>
        <w:t xml:space="preserve"> </w:t>
      </w:r>
    </w:p>
    <w:p w14:paraId="1C4EFBC1" w14:textId="4ED500A6" w:rsidR="00FA3A64" w:rsidRPr="00035614" w:rsidRDefault="00FA3A64" w:rsidP="00FA3A64">
      <w:pPr>
        <w:pStyle w:val="ListParagraph"/>
        <w:spacing w:before="120" w:after="120"/>
      </w:pPr>
      <w:r>
        <w:t>This Annex lists all the documents, which together constitute the Entire Access and Interconnection Agreement.</w:t>
      </w:r>
    </w:p>
    <w:p w14:paraId="3454EF18" w14:textId="77777777" w:rsidR="00EF7325" w:rsidRDefault="00EF7325" w:rsidP="00202E50">
      <w:pPr>
        <w:tabs>
          <w:tab w:val="left" w:pos="1080"/>
        </w:tabs>
        <w:ind w:right="1080"/>
        <w:rPr>
          <w:rFonts w:eastAsia="Calibri" w:cs="Arial"/>
          <w:szCs w:val="28"/>
        </w:rPr>
      </w:pPr>
    </w:p>
    <w:p w14:paraId="39654BC7" w14:textId="77777777" w:rsidR="00257AE9" w:rsidRPr="00031D1C" w:rsidRDefault="00257AE9" w:rsidP="00257AE9">
      <w:pPr>
        <w:pStyle w:val="ListParagraph"/>
        <w:numPr>
          <w:ilvl w:val="0"/>
          <w:numId w:val="0"/>
        </w:numPr>
        <w:ind w:left="864"/>
      </w:pPr>
    </w:p>
    <w:p w14:paraId="7E18E5E2" w14:textId="77777777" w:rsidR="00EA310F" w:rsidRPr="00EA310F" w:rsidRDefault="00EA310F" w:rsidP="00EA310F"/>
    <w:p w14:paraId="1C381214" w14:textId="77777777" w:rsidR="00B736A7" w:rsidRPr="00615395" w:rsidRDefault="00B736A7" w:rsidP="00B736A7">
      <w:pPr>
        <w:pStyle w:val="ListParagraph2"/>
        <w:numPr>
          <w:ilvl w:val="0"/>
          <w:numId w:val="0"/>
        </w:numPr>
        <w:ind w:left="864"/>
      </w:pPr>
    </w:p>
    <w:p w14:paraId="185F3CDE" w14:textId="77777777" w:rsidR="007A2675" w:rsidRDefault="007A2675" w:rsidP="007A2675">
      <w:pPr>
        <w:pStyle w:val="Heading1"/>
        <w:sectPr w:rsidR="007A2675" w:rsidSect="00513A96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2722" w:right="851" w:bottom="1701" w:left="1418" w:header="567" w:footer="567" w:gutter="0"/>
          <w:cols w:space="708"/>
          <w:docGrid w:linePitch="360"/>
        </w:sectPr>
      </w:pPr>
      <w:bookmarkStart w:id="1" w:name="_Toc331508330"/>
      <w:bookmarkStart w:id="2" w:name="_Toc326522858"/>
      <w:bookmarkStart w:id="3" w:name="_Toc330979585"/>
    </w:p>
    <w:p w14:paraId="2E1A5039" w14:textId="062DAB80" w:rsidR="00E03718" w:rsidRDefault="00FA3A64" w:rsidP="00FA3A64">
      <w:pPr>
        <w:pStyle w:val="Heading1"/>
      </w:pPr>
      <w:bookmarkStart w:id="4" w:name="_Toc520824236"/>
      <w:r>
        <w:lastRenderedPageBreak/>
        <w:t>Access and Interconnection Agreement Structure</w:t>
      </w:r>
      <w:bookmarkEnd w:id="1"/>
      <w:bookmarkEnd w:id="4"/>
    </w:p>
    <w:p w14:paraId="7A8BD2F4" w14:textId="39792F4F" w:rsidR="005A09E3" w:rsidRPr="005A09E3" w:rsidRDefault="005A09E3" w:rsidP="005A09E3">
      <w:pPr>
        <w:pStyle w:val="ListParagraph"/>
        <w:spacing w:before="120" w:after="120"/>
      </w:pPr>
      <w:r>
        <w:t>This Access and Interconnection Agreement comprises:</w:t>
      </w:r>
    </w:p>
    <w:tbl>
      <w:tblPr>
        <w:tblStyle w:val="TableGridLight1"/>
        <w:tblW w:w="6940" w:type="dxa"/>
        <w:tblInd w:w="885" w:type="dxa"/>
        <w:tblLayout w:type="fixed"/>
        <w:tblLook w:val="04A0" w:firstRow="1" w:lastRow="0" w:firstColumn="1" w:lastColumn="0" w:noHBand="0" w:noVBand="1"/>
      </w:tblPr>
      <w:tblGrid>
        <w:gridCol w:w="1450"/>
        <w:gridCol w:w="5490"/>
      </w:tblGrid>
      <w:tr w:rsidR="00815DDF" w:rsidRPr="00CB1B98" w14:paraId="61D40476" w14:textId="77777777" w:rsidTr="00815DDF">
        <w:trPr>
          <w:trHeight w:val="571"/>
          <w:tblHeader/>
        </w:trPr>
        <w:tc>
          <w:tcPr>
            <w:tcW w:w="1450" w:type="dxa"/>
            <w:shd w:val="clear" w:color="auto" w:fill="4A93D1"/>
            <w:vAlign w:val="center"/>
          </w:tcPr>
          <w:p w14:paraId="1F72050F" w14:textId="0BBB40A0" w:rsidR="00815DDF" w:rsidRPr="00CB1B98" w:rsidRDefault="00815DDF" w:rsidP="007A2675">
            <w:pPr>
              <w:pStyle w:val="Table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CB1B98">
              <w:rPr>
                <w:b/>
                <w:bCs/>
                <w:color w:val="FFFFFF" w:themeColor="background1"/>
                <w:sz w:val="22"/>
                <w:szCs w:val="22"/>
              </w:rPr>
              <w:t>nnex</w:t>
            </w:r>
          </w:p>
        </w:tc>
        <w:tc>
          <w:tcPr>
            <w:tcW w:w="5490" w:type="dxa"/>
            <w:shd w:val="clear" w:color="auto" w:fill="4A93D1"/>
            <w:vAlign w:val="center"/>
          </w:tcPr>
          <w:p w14:paraId="7438C2F3" w14:textId="77777777" w:rsidR="00815DDF" w:rsidRPr="00CB1B98" w:rsidRDefault="00815DDF" w:rsidP="00456C32">
            <w:pPr>
              <w:pStyle w:val="Table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CB1B98">
              <w:rPr>
                <w:b/>
                <w:bCs/>
                <w:color w:val="FFFFFF" w:themeColor="background1"/>
                <w:sz w:val="22"/>
                <w:szCs w:val="22"/>
              </w:rPr>
              <w:t>Service</w:t>
            </w:r>
          </w:p>
        </w:tc>
      </w:tr>
      <w:tr w:rsidR="00815DDF" w:rsidRPr="00CB1B98" w14:paraId="38279996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7148C075" w14:textId="3A2AC91D" w:rsidR="00815DDF" w:rsidRPr="00CB1B98" w:rsidRDefault="00815DDF" w:rsidP="004A798F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90" w:type="dxa"/>
            <w:vAlign w:val="center"/>
          </w:tcPr>
          <w:p w14:paraId="0F0C2F02" w14:textId="76E1930F" w:rsidR="00815DDF" w:rsidRPr="00A76573" w:rsidRDefault="00815DDF" w:rsidP="00410D83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Main Agreement</w:t>
            </w:r>
          </w:p>
        </w:tc>
      </w:tr>
      <w:tr w:rsidR="00815DDF" w:rsidRPr="00CB1B98" w14:paraId="20D07266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4190D8F1" w14:textId="62C78376" w:rsidR="00815DDF" w:rsidRPr="00CB1B98" w:rsidRDefault="00815DDF" w:rsidP="00410D83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490" w:type="dxa"/>
            <w:vAlign w:val="center"/>
          </w:tcPr>
          <w:p w14:paraId="6CDF674C" w14:textId="066D2562" w:rsidR="00815DDF" w:rsidRPr="00A76573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Entire Agreement</w:t>
            </w:r>
          </w:p>
        </w:tc>
      </w:tr>
      <w:tr w:rsidR="00815DDF" w:rsidRPr="00CB1B98" w14:paraId="60B07682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7C5E6F63" w14:textId="5D9934D8" w:rsidR="00815DDF" w:rsidRPr="00CB1B98" w:rsidRDefault="00815DDF" w:rsidP="00410D83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490" w:type="dxa"/>
            <w:vAlign w:val="center"/>
          </w:tcPr>
          <w:p w14:paraId="4DE42B0A" w14:textId="3D1FD2D0" w:rsidR="00815DDF" w:rsidRPr="00A76573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Billing and Payment</w:t>
            </w:r>
          </w:p>
        </w:tc>
      </w:tr>
      <w:tr w:rsidR="00815DDF" w:rsidRPr="00CB1B98" w14:paraId="6F2E9358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3543A880" w14:textId="2EBEC7A9" w:rsidR="00815DDF" w:rsidRPr="00CB1B98" w:rsidRDefault="00815DDF" w:rsidP="00410D83">
            <w:pPr>
              <w:pStyle w:val="Table"/>
              <w:rPr>
                <w:sz w:val="22"/>
                <w:szCs w:val="22"/>
              </w:rPr>
            </w:pPr>
            <w:r w:rsidRPr="00D971D8">
              <w:rPr>
                <w:sz w:val="22"/>
                <w:szCs w:val="22"/>
              </w:rPr>
              <w:t>C</w:t>
            </w:r>
          </w:p>
        </w:tc>
        <w:tc>
          <w:tcPr>
            <w:tcW w:w="5490" w:type="dxa"/>
            <w:vAlign w:val="center"/>
          </w:tcPr>
          <w:p w14:paraId="7FA40FA9" w14:textId="2BBBA127" w:rsidR="00815DDF" w:rsidRPr="00A76573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Servi</w:t>
            </w:r>
            <w:bookmarkStart w:id="5" w:name="_GoBack"/>
            <w:bookmarkEnd w:id="5"/>
            <w:r w:rsidRPr="0024124E">
              <w:rPr>
                <w:sz w:val="22"/>
                <w:szCs w:val="22"/>
              </w:rPr>
              <w:t>ce Descriptions</w:t>
            </w:r>
          </w:p>
        </w:tc>
      </w:tr>
      <w:tr w:rsidR="00815DDF" w:rsidRPr="00CB1B98" w14:paraId="5B56F544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43665E15" w14:textId="07E01036" w:rsidR="00815DDF" w:rsidRPr="00CB1B98" w:rsidRDefault="00815DDF" w:rsidP="00410D83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490" w:type="dxa"/>
            <w:vAlign w:val="center"/>
          </w:tcPr>
          <w:p w14:paraId="4934131C" w14:textId="10A26EBC" w:rsidR="00815DDF" w:rsidRPr="00A76573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Interface Testing Procedures</w:t>
            </w:r>
          </w:p>
        </w:tc>
      </w:tr>
      <w:tr w:rsidR="00783FE1" w:rsidRPr="00CB1B98" w14:paraId="75F352E0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3B8305F2" w14:textId="12BF64A6" w:rsidR="00783FE1" w:rsidRDefault="00783FE1" w:rsidP="00410D83">
            <w:pPr>
              <w:pStyle w:val="Tab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490" w:type="dxa"/>
            <w:vAlign w:val="center"/>
          </w:tcPr>
          <w:p w14:paraId="2C87EF47" w14:textId="5384DECA" w:rsidR="00783FE1" w:rsidRPr="0024124E" w:rsidRDefault="00783FE1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Technical Specifications</w:t>
            </w:r>
          </w:p>
        </w:tc>
      </w:tr>
      <w:tr w:rsidR="00815DDF" w:rsidRPr="00CB1B98" w14:paraId="3BFDB6CC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4D2F9248" w14:textId="4F47D41A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F</w:t>
            </w:r>
          </w:p>
        </w:tc>
        <w:tc>
          <w:tcPr>
            <w:tcW w:w="5490" w:type="dxa"/>
            <w:vAlign w:val="center"/>
          </w:tcPr>
          <w:p w14:paraId="350BBEB5" w14:textId="11A0DA11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Forecast</w:t>
            </w:r>
          </w:p>
        </w:tc>
      </w:tr>
      <w:tr w:rsidR="00815DDF" w:rsidRPr="00CB1B98" w14:paraId="517D17EB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604AE757" w14:textId="1F51026E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H</w:t>
            </w:r>
          </w:p>
        </w:tc>
        <w:tc>
          <w:tcPr>
            <w:tcW w:w="5490" w:type="dxa"/>
            <w:vAlign w:val="center"/>
          </w:tcPr>
          <w:p w14:paraId="3499DBC8" w14:textId="18E86F63" w:rsidR="00815DDF" w:rsidRPr="0024124E" w:rsidRDefault="00815DDF" w:rsidP="00444E29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Ordering</w:t>
            </w:r>
            <w:r w:rsidR="00444E29" w:rsidRPr="0024124E">
              <w:rPr>
                <w:sz w:val="22"/>
                <w:szCs w:val="22"/>
              </w:rPr>
              <w:t>,</w:t>
            </w:r>
            <w:r w:rsidRPr="0024124E">
              <w:rPr>
                <w:sz w:val="22"/>
                <w:szCs w:val="22"/>
              </w:rPr>
              <w:t xml:space="preserve"> Delivery</w:t>
            </w:r>
            <w:r w:rsidR="00444E29" w:rsidRPr="0024124E">
              <w:rPr>
                <w:sz w:val="22"/>
                <w:szCs w:val="22"/>
              </w:rPr>
              <w:t xml:space="preserve">, </w:t>
            </w:r>
            <w:r w:rsidRPr="0024124E">
              <w:rPr>
                <w:sz w:val="22"/>
                <w:szCs w:val="22"/>
              </w:rPr>
              <w:t>Fault Handling</w:t>
            </w:r>
            <w:r w:rsidR="00444E29" w:rsidRPr="0024124E">
              <w:rPr>
                <w:sz w:val="22"/>
                <w:szCs w:val="22"/>
              </w:rPr>
              <w:t xml:space="preserve"> and Service Levels</w:t>
            </w:r>
          </w:p>
        </w:tc>
      </w:tr>
      <w:tr w:rsidR="00815DDF" w:rsidRPr="00CB1B98" w14:paraId="2AB5011D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7DC12EDC" w14:textId="3160CA56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I</w:t>
            </w:r>
          </w:p>
        </w:tc>
        <w:tc>
          <w:tcPr>
            <w:tcW w:w="5490" w:type="dxa"/>
            <w:vAlign w:val="center"/>
          </w:tcPr>
          <w:p w14:paraId="772FAA13" w14:textId="693F1CFC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Calling Line Identifications (CLI)</w:t>
            </w:r>
          </w:p>
        </w:tc>
      </w:tr>
      <w:tr w:rsidR="00815DDF" w:rsidRPr="00CB1B98" w14:paraId="30B82F8A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0ABAE859" w14:textId="3547D4ED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J</w:t>
            </w:r>
          </w:p>
        </w:tc>
        <w:tc>
          <w:tcPr>
            <w:tcW w:w="5490" w:type="dxa"/>
            <w:vAlign w:val="center"/>
          </w:tcPr>
          <w:p w14:paraId="3F70649D" w14:textId="1FC058B9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Non-Disclosure Agreement</w:t>
            </w:r>
          </w:p>
        </w:tc>
      </w:tr>
      <w:tr w:rsidR="00815DDF" w:rsidRPr="00CB1B98" w14:paraId="222B3023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7BB7E395" w14:textId="311875C5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K</w:t>
            </w:r>
          </w:p>
        </w:tc>
        <w:tc>
          <w:tcPr>
            <w:tcW w:w="5490" w:type="dxa"/>
            <w:vAlign w:val="center"/>
          </w:tcPr>
          <w:p w14:paraId="58A2B992" w14:textId="126AC1C3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Contacts</w:t>
            </w:r>
          </w:p>
        </w:tc>
      </w:tr>
      <w:tr w:rsidR="00815DDF" w:rsidRPr="00CB1B98" w14:paraId="30ACE9BF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35060884" w14:textId="24981C59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L</w:t>
            </w:r>
          </w:p>
        </w:tc>
        <w:tc>
          <w:tcPr>
            <w:tcW w:w="5490" w:type="dxa"/>
            <w:vAlign w:val="center"/>
          </w:tcPr>
          <w:p w14:paraId="43816E25" w14:textId="7A84593F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Definitions</w:t>
            </w:r>
          </w:p>
        </w:tc>
      </w:tr>
      <w:tr w:rsidR="00815DDF" w:rsidRPr="00CB1B98" w14:paraId="3FBF95E0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1B249008" w14:textId="4260BAB3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M</w:t>
            </w:r>
          </w:p>
        </w:tc>
        <w:tc>
          <w:tcPr>
            <w:tcW w:w="5490" w:type="dxa"/>
            <w:vAlign w:val="center"/>
          </w:tcPr>
          <w:p w14:paraId="64B6401F" w14:textId="13E745C3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 xml:space="preserve"> Tariffs</w:t>
            </w:r>
          </w:p>
        </w:tc>
      </w:tr>
      <w:tr w:rsidR="00815DDF" w:rsidRPr="00CB1B98" w14:paraId="345194BC" w14:textId="77777777" w:rsidTr="00815DDF">
        <w:trPr>
          <w:trHeight w:val="535"/>
        </w:trPr>
        <w:tc>
          <w:tcPr>
            <w:tcW w:w="1450" w:type="dxa"/>
            <w:vAlign w:val="center"/>
          </w:tcPr>
          <w:p w14:paraId="27BFFE80" w14:textId="38C3BB3A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N</w:t>
            </w:r>
          </w:p>
        </w:tc>
        <w:tc>
          <w:tcPr>
            <w:tcW w:w="5490" w:type="dxa"/>
            <w:vAlign w:val="center"/>
          </w:tcPr>
          <w:p w14:paraId="0B9336AA" w14:textId="47F26C1F" w:rsidR="00815DDF" w:rsidRPr="0024124E" w:rsidRDefault="00815DDF" w:rsidP="00410D83">
            <w:pPr>
              <w:pStyle w:val="Table"/>
              <w:rPr>
                <w:sz w:val="22"/>
                <w:szCs w:val="22"/>
              </w:rPr>
            </w:pPr>
            <w:r w:rsidRPr="0024124E">
              <w:rPr>
                <w:sz w:val="22"/>
                <w:szCs w:val="22"/>
              </w:rPr>
              <w:t>Credit Assessment</w:t>
            </w:r>
          </w:p>
        </w:tc>
      </w:tr>
      <w:bookmarkEnd w:id="2"/>
      <w:bookmarkEnd w:id="3"/>
    </w:tbl>
    <w:p w14:paraId="17D5DCF3" w14:textId="77777777" w:rsidR="007A2675" w:rsidRPr="007A2675" w:rsidRDefault="007A2675" w:rsidP="007A2675"/>
    <w:sectPr w:rsidR="007A2675" w:rsidRPr="007A2675" w:rsidSect="00D971D8">
      <w:pgSz w:w="11906" w:h="16838" w:code="9"/>
      <w:pgMar w:top="2722" w:right="851" w:bottom="170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5EDDF" w14:textId="77777777" w:rsidR="00080FEC" w:rsidRDefault="00080FEC">
      <w:r>
        <w:separator/>
      </w:r>
    </w:p>
    <w:p w14:paraId="38F3510A" w14:textId="77777777" w:rsidR="00080FEC" w:rsidRDefault="00080FEC"/>
  </w:endnote>
  <w:endnote w:type="continuationSeparator" w:id="0">
    <w:p w14:paraId="57D073BC" w14:textId="77777777" w:rsidR="00080FEC" w:rsidRDefault="00080FEC">
      <w:r>
        <w:continuationSeparator/>
      </w:r>
    </w:p>
    <w:p w14:paraId="72F4CE2F" w14:textId="77777777" w:rsidR="00080FEC" w:rsidRDefault="00080F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1F491" w14:textId="77777777" w:rsidR="00E0734E" w:rsidRDefault="00E0734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5F3CB179" wp14:editId="36716259">
              <wp:simplePos x="0" y="0"/>
              <wp:positionH relativeFrom="column">
                <wp:posOffset>3048000</wp:posOffset>
              </wp:positionH>
              <wp:positionV relativeFrom="paragraph">
                <wp:posOffset>-1965325</wp:posOffset>
              </wp:positionV>
              <wp:extent cx="3599815" cy="905510"/>
              <wp:effectExtent l="0" t="0" r="32385" b="3429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99815" cy="905510"/>
                      </a:xfrm>
                      <a:prstGeom prst="rect">
                        <a:avLst/>
                      </a:prstGeom>
                      <a:solidFill>
                        <a:srgbClr val="EC9E3C"/>
                      </a:solidFill>
                      <a:ln w="9525" cap="flat" cmpd="sng">
                        <a:solidFill>
                          <a:srgbClr val="EC9E3C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301A69" id="Rectangle 1" o:spid="_x0000_s1026" style="position:absolute;margin-left:240pt;margin-top:-154.75pt;width:283.45pt;height:71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" fillcolor="#ec9e3c" strokecolor="#ec9e3c">
              <v:shadow color="black" opacity="22936f" origin=",.5" offset="0,.63889mm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872" behindDoc="0" locked="0" layoutInCell="1" allowOverlap="1" wp14:anchorId="36D6BFAF" wp14:editId="67845DC2">
          <wp:simplePos x="0" y="0"/>
          <wp:positionH relativeFrom="column">
            <wp:posOffset>4127500</wp:posOffset>
          </wp:positionH>
          <wp:positionV relativeFrom="paragraph">
            <wp:posOffset>-945515</wp:posOffset>
          </wp:positionV>
          <wp:extent cx="1460500" cy="980440"/>
          <wp:effectExtent l="0" t="0" r="12700" b="10160"/>
          <wp:wrapThrough wrapText="bothSides">
            <wp:wrapPolygon edited="0">
              <wp:start x="0" y="0"/>
              <wp:lineTo x="0" y="21264"/>
              <wp:lineTo x="21412" y="21264"/>
              <wp:lineTo x="21412" y="0"/>
              <wp:lineTo x="0" y="0"/>
            </wp:wrapPolygon>
          </wp:wrapThrough>
          <wp:docPr id="39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C0DDCBA" wp14:editId="1AD9B213">
              <wp:simplePos x="0" y="0"/>
              <wp:positionH relativeFrom="column">
                <wp:posOffset>3048000</wp:posOffset>
              </wp:positionH>
              <wp:positionV relativeFrom="paragraph">
                <wp:posOffset>-1059815</wp:posOffset>
              </wp:positionV>
              <wp:extent cx="952500" cy="1136650"/>
              <wp:effectExtent l="0" t="0" r="38100" b="3175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52500" cy="1136650"/>
                      </a:xfrm>
                      <a:prstGeom prst="rect">
                        <a:avLst/>
                      </a:prstGeom>
                      <a:solidFill>
                        <a:srgbClr val="00559B"/>
                      </a:solidFill>
                      <a:ln w="9525" cap="flat" cmpd="sng">
                        <a:solidFill>
                          <a:srgbClr val="00559B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1329D5" id="Rectangle 1" o:spid="_x0000_s1026" style="position:absolute;margin-left:240pt;margin-top:-83.45pt;width:75pt;height:8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" fillcolor="#00559b" strokecolor="#00559b">
              <v:shadow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C9148F6" wp14:editId="5CA8D8D6">
              <wp:simplePos x="0" y="0"/>
              <wp:positionH relativeFrom="column">
                <wp:posOffset>3048000</wp:posOffset>
              </wp:positionH>
              <wp:positionV relativeFrom="paragraph">
                <wp:posOffset>87630</wp:posOffset>
              </wp:positionV>
              <wp:extent cx="3599815" cy="337185"/>
              <wp:effectExtent l="3175" t="5715" r="16510" b="1270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99815" cy="337185"/>
                      </a:xfrm>
                      <a:prstGeom prst="rect">
                        <a:avLst/>
                      </a:prstGeom>
                      <a:solidFill>
                        <a:srgbClr val="EC9E3C"/>
                      </a:solidFill>
                      <a:ln w="9525" cap="flat" cmpd="sng">
                        <a:solidFill>
                          <a:srgbClr val="EC9E3C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5294A3" id="Rectangle 1" o:spid="_x0000_s1026" style="position:absolute;margin-left:240pt;margin-top:6.9pt;width:283.45pt;height:26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" fillcolor="#ec9e3c" strokecolor="#ec9e3c">
              <v:shadow color="black" opacity="22936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549370EB" wp14:editId="375FC5C8">
          <wp:extent cx="1276350" cy="857250"/>
          <wp:effectExtent l="0" t="0" r="0" b="6350"/>
          <wp:docPr id="4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4FF5" w14:textId="77777777" w:rsidR="00E0734E" w:rsidRDefault="00E0734E" w:rsidP="0029357C">
    <w:pPr>
      <w:pStyle w:val="Footer"/>
    </w:pPr>
    <w:proofErr w:type="spellStart"/>
    <w:r w:rsidRPr="00251C02">
      <w:t>Belgacom</w:t>
    </w:r>
    <w:proofErr w:type="spellEnd"/>
    <w:r w:rsidRPr="00251C02">
      <w:t xml:space="preserve"> SA under public law, Bd. du </w:t>
    </w:r>
    <w:proofErr w:type="spellStart"/>
    <w:r w:rsidRPr="00251C02">
      <w:t>Roi</w:t>
    </w:r>
    <w:proofErr w:type="spellEnd"/>
    <w:r w:rsidRPr="00251C02">
      <w:t xml:space="preserve"> Albert II 27, B-1030 Brussels, </w:t>
    </w:r>
    <w:r>
      <w:t xml:space="preserve">Belgium, </w:t>
    </w:r>
    <w:r w:rsidRPr="00251C02">
      <w:t>VAT BE 0202.239.951, Brussels Register of Legal Entities, Giro 000-1710031-18</w:t>
    </w:r>
    <w:r>
      <w:br/>
    </w:r>
    <w:proofErr w:type="spellStart"/>
    <w:r>
      <w:t>Belgacom</w:t>
    </w:r>
    <w:proofErr w:type="spellEnd"/>
    <w:r>
      <w:t xml:space="preserve"> Group ISO certificates : www.belgacom.com</w:t>
    </w:r>
  </w:p>
  <w:p w14:paraId="0497560E" w14:textId="77777777" w:rsidR="00E0734E" w:rsidRPr="0081597A" w:rsidRDefault="00E0734E" w:rsidP="002935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E9BA" w14:textId="157D2C5B" w:rsidR="00E0734E" w:rsidRDefault="00E0734E" w:rsidP="00A56DC9">
    <w:pPr>
      <w:pStyle w:val="Footer"/>
      <w:tabs>
        <w:tab w:val="clear" w:pos="9700"/>
        <w:tab w:val="right" w:pos="9923"/>
      </w:tabs>
      <w:ind w:left="-993"/>
      <w:jc w:val="right"/>
      <w:rPr>
        <w:sz w:val="16"/>
        <w:szCs w:val="16"/>
      </w:rPr>
    </w:pPr>
    <w:r w:rsidRPr="002A3A70">
      <w:rPr>
        <w:sz w:val="16"/>
        <w:szCs w:val="16"/>
      </w:rPr>
      <w:tab/>
    </w:r>
    <w:r>
      <w:rPr>
        <w:sz w:val="16"/>
        <w:szCs w:val="16"/>
      </w:rPr>
      <w:t xml:space="preserve">             </w:t>
    </w:r>
    <w:r w:rsidRPr="002A3A70">
      <w:rPr>
        <w:sz w:val="16"/>
        <w:szCs w:val="16"/>
      </w:rPr>
      <w:t xml:space="preserve">Page </w:t>
    </w:r>
    <w:r w:rsidRPr="002A3A70">
      <w:rPr>
        <w:sz w:val="16"/>
        <w:szCs w:val="16"/>
      </w:rPr>
      <w:fldChar w:fldCharType="begin"/>
    </w:r>
    <w:r w:rsidRPr="002A3A70">
      <w:rPr>
        <w:sz w:val="16"/>
        <w:szCs w:val="16"/>
      </w:rPr>
      <w:instrText xml:space="preserve"> PAGE </w:instrText>
    </w:r>
    <w:r w:rsidRPr="002A3A70">
      <w:rPr>
        <w:sz w:val="16"/>
        <w:szCs w:val="16"/>
      </w:rPr>
      <w:fldChar w:fldCharType="separate"/>
    </w:r>
    <w:r w:rsidR="0024124E">
      <w:rPr>
        <w:noProof/>
        <w:sz w:val="16"/>
        <w:szCs w:val="16"/>
      </w:rPr>
      <w:t>3</w:t>
    </w:r>
    <w:r w:rsidRPr="002A3A70">
      <w:rPr>
        <w:sz w:val="16"/>
        <w:szCs w:val="16"/>
      </w:rPr>
      <w:fldChar w:fldCharType="end"/>
    </w:r>
    <w:r w:rsidRPr="002A3A70">
      <w:rPr>
        <w:sz w:val="16"/>
        <w:szCs w:val="16"/>
      </w:rPr>
      <w:t xml:space="preserve"> of </w:t>
    </w:r>
    <w:r w:rsidRPr="002A3A70">
      <w:rPr>
        <w:sz w:val="16"/>
        <w:szCs w:val="16"/>
      </w:rPr>
      <w:fldChar w:fldCharType="begin"/>
    </w:r>
    <w:r w:rsidRPr="002A3A70">
      <w:rPr>
        <w:sz w:val="16"/>
        <w:szCs w:val="16"/>
      </w:rPr>
      <w:instrText xml:space="preserve"> NUMPAGES </w:instrText>
    </w:r>
    <w:r w:rsidRPr="002A3A70">
      <w:rPr>
        <w:sz w:val="16"/>
        <w:szCs w:val="16"/>
      </w:rPr>
      <w:fldChar w:fldCharType="separate"/>
    </w:r>
    <w:r w:rsidR="0024124E">
      <w:rPr>
        <w:noProof/>
        <w:sz w:val="16"/>
        <w:szCs w:val="16"/>
      </w:rPr>
      <w:t>4</w:t>
    </w:r>
    <w:r w:rsidRPr="002A3A70">
      <w:rPr>
        <w:sz w:val="16"/>
        <w:szCs w:val="16"/>
      </w:rPr>
      <w:fldChar w:fldCharType="end"/>
    </w:r>
  </w:p>
  <w:p w14:paraId="37746C0C" w14:textId="77777777" w:rsidR="00E0734E" w:rsidRPr="002A3A70" w:rsidRDefault="00E0734E" w:rsidP="002A3A70">
    <w:pPr>
      <w:pStyle w:val="Footer"/>
      <w:tabs>
        <w:tab w:val="clear" w:pos="9700"/>
        <w:tab w:val="right" w:pos="10206"/>
      </w:tabs>
      <w:ind w:left="-993"/>
      <w:rPr>
        <w:sz w:val="16"/>
        <w:szCs w:val="16"/>
      </w:rPr>
    </w:pPr>
  </w:p>
  <w:p w14:paraId="0861DC48" w14:textId="77777777" w:rsidR="00E0734E" w:rsidRDefault="00E0734E" w:rsidP="002A3A70">
    <w:pPr>
      <w:pStyle w:val="Footer"/>
      <w:ind w:left="-993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88720F2" wp14:editId="13079A3D">
          <wp:simplePos x="0" y="0"/>
          <wp:positionH relativeFrom="column">
            <wp:posOffset>-966470</wp:posOffset>
          </wp:positionH>
          <wp:positionV relativeFrom="paragraph">
            <wp:posOffset>32385</wp:posOffset>
          </wp:positionV>
          <wp:extent cx="7597775" cy="311150"/>
          <wp:effectExtent l="0" t="0" r="0" b="0"/>
          <wp:wrapNone/>
          <wp:docPr id="9" name="Picture 9" descr="Omantel_a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Omantel_ad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77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4C7A6B" w14:textId="77777777" w:rsidR="00E0734E" w:rsidRPr="001C7F23" w:rsidRDefault="00E0734E" w:rsidP="0029357C">
    <w:pPr>
      <w:pStyle w:val="Footer"/>
      <w:tabs>
        <w:tab w:val="clear" w:pos="9700"/>
        <w:tab w:val="right" w:pos="9771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062DA" w14:textId="77777777" w:rsidR="00E0734E" w:rsidRDefault="00E0734E" w:rsidP="0029357C">
    <w:pPr>
      <w:pStyle w:val="Footer"/>
    </w:pPr>
    <w:r>
      <w:t xml:space="preserve">&lt;Customer Name&gt; &lt;Customer Project Title&gt; </w:t>
    </w:r>
  </w:p>
  <w:p w14:paraId="0E6CEA83" w14:textId="4D2CECFF" w:rsidR="00E0734E" w:rsidRDefault="00E0734E" w:rsidP="0029357C">
    <w:pPr>
      <w:pStyle w:val="Footer"/>
    </w:pPr>
    <w:proofErr w:type="spellStart"/>
    <w:r w:rsidRPr="00251C02">
      <w:t>Belgacom</w:t>
    </w:r>
    <w:proofErr w:type="spellEnd"/>
    <w:r w:rsidRPr="00251C02">
      <w:t xml:space="preserve"> SA under public law, Bd. du </w:t>
    </w:r>
    <w:proofErr w:type="spellStart"/>
    <w:r w:rsidRPr="00251C02">
      <w:t>Roi</w:t>
    </w:r>
    <w:proofErr w:type="spellEnd"/>
    <w:r w:rsidRPr="00251C02">
      <w:t xml:space="preserve"> Albert II 27, B-1030 Brussels, </w:t>
    </w:r>
    <w:r>
      <w:t xml:space="preserve">Belgium, </w:t>
    </w:r>
    <w:r w:rsidRPr="00251C02">
      <w:t>VAT BE 0202.239.951, Brussels Register of Legal Entities, Giro 000-1710031-18</w:t>
    </w:r>
    <w:r>
      <w:br/>
      <w:t xml:space="preserve">Enterprise Business Unit - Enterprise Solutions : </w:t>
    </w:r>
    <w:r w:rsidRPr="00833998">
      <w:t>ISO 9001</w:t>
    </w:r>
    <w:r>
      <w:t xml:space="preserve"> : 2000</w:t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fldSimple w:instr=" NUMPAGES ">
      <w:r w:rsidR="00E939AB">
        <w:rPr>
          <w:noProof/>
        </w:rPr>
        <w:t>4</w:t>
      </w:r>
    </w:fldSimple>
  </w:p>
  <w:p w14:paraId="036D689A" w14:textId="77777777" w:rsidR="00E0734E" w:rsidRPr="0081597A" w:rsidRDefault="00E0734E" w:rsidP="0029357C">
    <w:pPr>
      <w:pStyle w:val="Footer"/>
    </w:pPr>
  </w:p>
  <w:p w14:paraId="17529A97" w14:textId="77777777" w:rsidR="00E0734E" w:rsidRDefault="00E073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75DD4" w14:textId="77777777" w:rsidR="00080FEC" w:rsidRDefault="00080FEC">
      <w:r>
        <w:separator/>
      </w:r>
    </w:p>
    <w:p w14:paraId="7DD73C18" w14:textId="77777777" w:rsidR="00080FEC" w:rsidRDefault="00080FEC"/>
  </w:footnote>
  <w:footnote w:type="continuationSeparator" w:id="0">
    <w:p w14:paraId="5E6536D3" w14:textId="77777777" w:rsidR="00080FEC" w:rsidRDefault="00080FEC">
      <w:r>
        <w:continuationSeparator/>
      </w:r>
    </w:p>
    <w:p w14:paraId="6BF52433" w14:textId="77777777" w:rsidR="00080FEC" w:rsidRDefault="00080F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17EBF" w14:textId="77777777" w:rsidR="00E0734E" w:rsidRPr="00506286" w:rsidRDefault="00E0734E">
    <w:pPr>
      <w:rPr>
        <w:szCs w:val="18"/>
      </w:rPr>
    </w:pPr>
    <w:r>
      <w:rPr>
        <w:noProof/>
        <w:szCs w:val="18"/>
      </w:rPr>
      <w:drawing>
        <wp:anchor distT="0" distB="0" distL="114300" distR="114300" simplePos="0" relativeHeight="251657728" behindDoc="1" locked="0" layoutInCell="1" allowOverlap="1" wp14:anchorId="70335E66" wp14:editId="7DB9599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3325" cy="1638300"/>
          <wp:effectExtent l="0" t="0" r="0" b="12700"/>
          <wp:wrapNone/>
          <wp:docPr id="24" name="Picture 24" descr="BGC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BGC_e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38CA4" w14:textId="77777777" w:rsidR="00E0734E" w:rsidRDefault="00E073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3A91D" w14:textId="77777777" w:rsidR="00E0734E" w:rsidRDefault="00E0734E">
    <w:pPr>
      <w:rPr>
        <w:sz w:val="16"/>
        <w:szCs w:val="16"/>
      </w:rPr>
    </w:pPr>
  </w:p>
  <w:p w14:paraId="6E5B94F9" w14:textId="43D11F71" w:rsidR="00E0734E" w:rsidRPr="00537D72" w:rsidRDefault="00E0734E" w:rsidP="007A2675">
    <w:pPr>
      <w:spacing w:after="240" w:line="240" w:lineRule="atLeast"/>
      <w:rPr>
        <w:rFonts w:cs="Times New Roman"/>
        <w:sz w:val="16"/>
        <w:szCs w:val="16"/>
      </w:rPr>
    </w:pPr>
    <w:r w:rsidRPr="00537D72">
      <w:rPr>
        <w:rFonts w:cs="Times New Roman"/>
        <w:noProof/>
        <w:sz w:val="16"/>
        <w:szCs w:val="16"/>
      </w:rPr>
      <w:drawing>
        <wp:anchor distT="0" distB="0" distL="114300" distR="114300" simplePos="0" relativeHeight="251665920" behindDoc="0" locked="0" layoutInCell="1" allowOverlap="1" wp14:anchorId="4AAF4E2C" wp14:editId="4256D71C">
          <wp:simplePos x="0" y="0"/>
          <wp:positionH relativeFrom="column">
            <wp:posOffset>5397500</wp:posOffset>
          </wp:positionH>
          <wp:positionV relativeFrom="paragraph">
            <wp:posOffset>-309245</wp:posOffset>
          </wp:positionV>
          <wp:extent cx="958850" cy="643890"/>
          <wp:effectExtent l="0" t="0" r="6350" b="0"/>
          <wp:wrapThrough wrapText="bothSides">
            <wp:wrapPolygon edited="0">
              <wp:start x="0" y="0"/>
              <wp:lineTo x="0" y="20450"/>
              <wp:lineTo x="21171" y="20450"/>
              <wp:lineTo x="21171" y="0"/>
              <wp:lineTo x="0" y="0"/>
            </wp:wrapPolygon>
          </wp:wrapThrough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885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37D72">
      <w:rPr>
        <w:rFonts w:cs="Times New Roman"/>
        <w:sz w:val="16"/>
        <w:szCs w:val="16"/>
      </w:rPr>
      <w:t xml:space="preserve">Reference </w:t>
    </w:r>
    <w:r w:rsidR="007A2675">
      <w:rPr>
        <w:rFonts w:cs="Times New Roman"/>
        <w:sz w:val="16"/>
        <w:szCs w:val="16"/>
      </w:rPr>
      <w:t xml:space="preserve">Access and </w:t>
    </w:r>
    <w:r w:rsidRPr="00537D72">
      <w:rPr>
        <w:rFonts w:cs="Times New Roman"/>
        <w:sz w:val="16"/>
        <w:szCs w:val="16"/>
      </w:rPr>
      <w:t>Interconnect</w:t>
    </w:r>
    <w:r w:rsidR="007A2675">
      <w:rPr>
        <w:rFonts w:cs="Times New Roman"/>
        <w:sz w:val="16"/>
        <w:szCs w:val="16"/>
      </w:rPr>
      <w:t>ion</w:t>
    </w:r>
    <w:r w:rsidRPr="00537D72">
      <w:rPr>
        <w:rFonts w:cs="Times New Roman"/>
        <w:sz w:val="16"/>
        <w:szCs w:val="16"/>
      </w:rPr>
      <w:t xml:space="preserve"> Offer</w:t>
    </w:r>
  </w:p>
  <w:p w14:paraId="4A6F13AF" w14:textId="3C201B06" w:rsidR="00E0734E" w:rsidRPr="00537D72" w:rsidRDefault="00DB22B7" w:rsidP="00FA3A64">
    <w:pPr>
      <w:spacing w:after="240" w:line="240" w:lineRule="atLeast"/>
      <w:rPr>
        <w:rFonts w:cs="Times New Roman"/>
        <w:sz w:val="16"/>
        <w:szCs w:val="16"/>
      </w:rPr>
    </w:pPr>
    <w:r w:rsidRPr="00537D72">
      <w:rPr>
        <w:rFonts w:cs="Times New Roman"/>
        <w:sz w:val="16"/>
        <w:szCs w:val="16"/>
      </w:rPr>
      <w:t xml:space="preserve">Annex </w:t>
    </w:r>
    <w:proofErr w:type="spellStart"/>
    <w:r w:rsidR="00FA3A64">
      <w:rPr>
        <w:rFonts w:cs="Times New Roman"/>
        <w:sz w:val="16"/>
        <w:szCs w:val="16"/>
      </w:rPr>
      <w:t>A</w:t>
    </w:r>
    <w:proofErr w:type="spellEnd"/>
    <w:r w:rsidR="00E0734E" w:rsidRPr="00537D72">
      <w:rPr>
        <w:rFonts w:cs="Times New Roman"/>
        <w:sz w:val="16"/>
        <w:szCs w:val="16"/>
      </w:rPr>
      <w:t xml:space="preserve"> _ </w:t>
    </w:r>
    <w:r w:rsidR="00FA3A64" w:rsidRPr="00FA3A64">
      <w:rPr>
        <w:rFonts w:cs="Times New Roman"/>
        <w:sz w:val="16"/>
        <w:szCs w:val="16"/>
      </w:rPr>
      <w:t>Entire Agreement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ABE94" w14:textId="77777777" w:rsidR="00E0734E" w:rsidRPr="006808BE" w:rsidRDefault="00E0734E" w:rsidP="0029357C">
    <w:pPr>
      <w:rPr>
        <w:szCs w:val="18"/>
      </w:rPr>
    </w:pPr>
  </w:p>
  <w:p w14:paraId="767E092E" w14:textId="77777777" w:rsidR="00E0734E" w:rsidRPr="00506286" w:rsidRDefault="00E0734E" w:rsidP="0029357C"/>
  <w:p w14:paraId="5C332C9C" w14:textId="77777777" w:rsidR="00E0734E" w:rsidRPr="00506286" w:rsidRDefault="00E0734E" w:rsidP="0029357C"/>
  <w:p w14:paraId="3243431A" w14:textId="77777777" w:rsidR="00E0734E" w:rsidRPr="00506286" w:rsidRDefault="00E0734E" w:rsidP="0029357C"/>
  <w:p w14:paraId="5971FB89" w14:textId="77777777" w:rsidR="00E0734E" w:rsidRPr="00506286" w:rsidRDefault="00E0734E" w:rsidP="0029357C"/>
  <w:p w14:paraId="04CB8E5D" w14:textId="77777777" w:rsidR="00E0734E" w:rsidRPr="00506286" w:rsidRDefault="00E0734E" w:rsidP="0029357C"/>
  <w:p w14:paraId="1021463A" w14:textId="77777777" w:rsidR="00E0734E" w:rsidRPr="00506286" w:rsidRDefault="00E0734E" w:rsidP="0029357C"/>
  <w:p w14:paraId="678FDAA3" w14:textId="77777777" w:rsidR="00E0734E" w:rsidRPr="00506286" w:rsidRDefault="00E0734E" w:rsidP="0029357C">
    <w:pPr>
      <w:rPr>
        <w:rStyle w:val="PageNumber"/>
      </w:rPr>
    </w:pPr>
  </w:p>
  <w:p w14:paraId="14C38891" w14:textId="77777777" w:rsidR="00E0734E" w:rsidRPr="00506286" w:rsidRDefault="00E0734E">
    <w:pPr>
      <w:rPr>
        <w:szCs w:val="18"/>
      </w:rPr>
    </w:pPr>
    <w:r>
      <w:rPr>
        <w:noProof/>
        <w:szCs w:val="18"/>
      </w:rPr>
      <w:drawing>
        <wp:anchor distT="0" distB="0" distL="114300" distR="114300" simplePos="0" relativeHeight="251656704" behindDoc="1" locked="0" layoutInCell="1" allowOverlap="1" wp14:anchorId="25B4E416" wp14:editId="279EF63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3325" cy="1638300"/>
          <wp:effectExtent l="0" t="0" r="0" b="12700"/>
          <wp:wrapNone/>
          <wp:docPr id="10" name="Picture 10" descr="BGC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BGC_e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5AE4FD" w14:textId="77777777" w:rsidR="00E0734E" w:rsidRDefault="00E073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AA42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94D6"/>
      </w:rPr>
    </w:lvl>
  </w:abstractNum>
  <w:abstractNum w:abstractNumId="1" w15:restartNumberingAfterBreak="0">
    <w:nsid w:val="02F518BC"/>
    <w:multiLevelType w:val="hybridMultilevel"/>
    <w:tmpl w:val="655A920E"/>
    <w:lvl w:ilvl="0" w:tplc="72DCC256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  <w:color w:val="0A94D6"/>
      </w:rPr>
    </w:lvl>
    <w:lvl w:ilvl="1" w:tplc="0809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Verdan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Verdan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Verdan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0AD23B42"/>
    <w:multiLevelType w:val="hybridMultilevel"/>
    <w:tmpl w:val="85A48878"/>
    <w:lvl w:ilvl="0" w:tplc="CF3A80A6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  <w:color w:val="0A94D6"/>
      </w:rPr>
    </w:lvl>
    <w:lvl w:ilvl="1" w:tplc="08090003" w:tentative="1">
      <w:start w:val="1"/>
      <w:numFmt w:val="bullet"/>
      <w:lvlText w:val="o"/>
      <w:lvlJc w:val="left"/>
      <w:pPr>
        <w:tabs>
          <w:tab w:val="num" w:pos="2289"/>
        </w:tabs>
        <w:ind w:left="2289" w:hanging="360"/>
      </w:pPr>
      <w:rPr>
        <w:rFonts w:ascii="Courier New" w:hAnsi="Courier New" w:cs="Verdana" w:hint="default"/>
      </w:rPr>
    </w:lvl>
    <w:lvl w:ilvl="2" w:tplc="08090005" w:tentative="1">
      <w:start w:val="1"/>
      <w:numFmt w:val="bullet"/>
      <w:pStyle w:val="Normal11"/>
      <w:lvlText w:val=""/>
      <w:lvlJc w:val="left"/>
      <w:pPr>
        <w:tabs>
          <w:tab w:val="num" w:pos="3009"/>
        </w:tabs>
        <w:ind w:left="30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pStyle w:val="Normal12"/>
      <w:lvlText w:val=""/>
      <w:lvlJc w:val="left"/>
      <w:pPr>
        <w:tabs>
          <w:tab w:val="num" w:pos="3729"/>
        </w:tabs>
        <w:ind w:left="37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49"/>
        </w:tabs>
        <w:ind w:left="4449" w:hanging="360"/>
      </w:pPr>
      <w:rPr>
        <w:rFonts w:ascii="Courier New" w:hAnsi="Courier New" w:cs="Verdan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69"/>
        </w:tabs>
        <w:ind w:left="51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09"/>
        </w:tabs>
        <w:ind w:left="6609" w:hanging="360"/>
      </w:pPr>
      <w:rPr>
        <w:rFonts w:ascii="Courier New" w:hAnsi="Courier New" w:cs="Verdan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29"/>
        </w:tabs>
        <w:ind w:left="7329" w:hanging="360"/>
      </w:pPr>
      <w:rPr>
        <w:rFonts w:ascii="Wingdings" w:hAnsi="Wingdings" w:hint="default"/>
      </w:rPr>
    </w:lvl>
  </w:abstractNum>
  <w:abstractNum w:abstractNumId="3" w15:restartNumberingAfterBreak="0">
    <w:nsid w:val="24476C9E"/>
    <w:multiLevelType w:val="hybridMultilevel"/>
    <w:tmpl w:val="F63268E6"/>
    <w:lvl w:ilvl="0" w:tplc="A86E2624">
      <w:start w:val="1"/>
      <w:numFmt w:val="lowerRoman"/>
      <w:pStyle w:val="Normal3"/>
      <w:lvlText w:val="%1."/>
      <w:lvlJc w:val="right"/>
      <w:pPr>
        <w:ind w:left="2996" w:hanging="360"/>
      </w:pPr>
    </w:lvl>
    <w:lvl w:ilvl="1" w:tplc="04090019" w:tentative="1">
      <w:start w:val="1"/>
      <w:numFmt w:val="lowerLetter"/>
      <w:lvlText w:val="%2."/>
      <w:lvlJc w:val="left"/>
      <w:pPr>
        <w:ind w:left="3716" w:hanging="360"/>
      </w:pPr>
    </w:lvl>
    <w:lvl w:ilvl="2" w:tplc="0409001B" w:tentative="1">
      <w:start w:val="1"/>
      <w:numFmt w:val="lowerRoman"/>
      <w:lvlText w:val="%3."/>
      <w:lvlJc w:val="right"/>
      <w:pPr>
        <w:ind w:left="4436" w:hanging="180"/>
      </w:pPr>
    </w:lvl>
    <w:lvl w:ilvl="3" w:tplc="0409000F" w:tentative="1">
      <w:start w:val="1"/>
      <w:numFmt w:val="decimal"/>
      <w:lvlText w:val="%4."/>
      <w:lvlJc w:val="left"/>
      <w:pPr>
        <w:ind w:left="5156" w:hanging="360"/>
      </w:pPr>
    </w:lvl>
    <w:lvl w:ilvl="4" w:tplc="04090019" w:tentative="1">
      <w:start w:val="1"/>
      <w:numFmt w:val="lowerLetter"/>
      <w:lvlText w:val="%5."/>
      <w:lvlJc w:val="left"/>
      <w:pPr>
        <w:ind w:left="5876" w:hanging="360"/>
      </w:pPr>
    </w:lvl>
    <w:lvl w:ilvl="5" w:tplc="0409001B" w:tentative="1">
      <w:start w:val="1"/>
      <w:numFmt w:val="lowerRoman"/>
      <w:lvlText w:val="%6."/>
      <w:lvlJc w:val="right"/>
      <w:pPr>
        <w:ind w:left="6596" w:hanging="180"/>
      </w:pPr>
    </w:lvl>
    <w:lvl w:ilvl="6" w:tplc="0409000F" w:tentative="1">
      <w:start w:val="1"/>
      <w:numFmt w:val="decimal"/>
      <w:lvlText w:val="%7."/>
      <w:lvlJc w:val="left"/>
      <w:pPr>
        <w:ind w:left="7316" w:hanging="360"/>
      </w:pPr>
    </w:lvl>
    <w:lvl w:ilvl="7" w:tplc="04090019" w:tentative="1">
      <w:start w:val="1"/>
      <w:numFmt w:val="lowerLetter"/>
      <w:lvlText w:val="%8."/>
      <w:lvlJc w:val="left"/>
      <w:pPr>
        <w:ind w:left="8036" w:hanging="360"/>
      </w:pPr>
    </w:lvl>
    <w:lvl w:ilvl="8" w:tplc="0409001B" w:tentative="1">
      <w:start w:val="1"/>
      <w:numFmt w:val="lowerRoman"/>
      <w:lvlText w:val="%9."/>
      <w:lvlJc w:val="right"/>
      <w:pPr>
        <w:ind w:left="8756" w:hanging="180"/>
      </w:pPr>
    </w:lvl>
  </w:abstractNum>
  <w:abstractNum w:abstractNumId="4" w15:restartNumberingAfterBreak="0">
    <w:nsid w:val="29530B87"/>
    <w:multiLevelType w:val="multilevel"/>
    <w:tmpl w:val="02085516"/>
    <w:lvl w:ilvl="0">
      <w:start w:val="1"/>
      <w:numFmt w:val="lowerLetter"/>
      <w:pStyle w:val="listParagrapha"/>
      <w:lvlText w:val="(%1)"/>
      <w:lvlJc w:val="left"/>
      <w:pPr>
        <w:ind w:left="1440" w:hanging="57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5" w15:restartNumberingAfterBreak="0">
    <w:nsid w:val="485A5BE3"/>
    <w:multiLevelType w:val="hybridMultilevel"/>
    <w:tmpl w:val="0E16AC52"/>
    <w:lvl w:ilvl="0" w:tplc="318A0BB0">
      <w:start w:val="1"/>
      <w:numFmt w:val="bullet"/>
      <w:pStyle w:val="ListBullet2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0A94D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Verdan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Verdan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Verdan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0DD7192"/>
    <w:multiLevelType w:val="multilevel"/>
    <w:tmpl w:val="DB446726"/>
    <w:lvl w:ilvl="0">
      <w:start w:val="1"/>
      <w:numFmt w:val="decimal"/>
      <w:pStyle w:val="Heading1"/>
      <w:lvlText w:val="%1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999999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istParagraph"/>
      <w:lvlText w:val="%1.%2"/>
      <w:lvlJc w:val="left"/>
      <w:pPr>
        <w:tabs>
          <w:tab w:val="num" w:pos="864"/>
        </w:tabs>
        <w:ind w:left="864" w:hanging="864"/>
      </w:pPr>
      <w:rPr>
        <w:rFonts w:ascii="Helvetica" w:hAnsi="Helvetica" w:cs="Helvetica" w:hint="default"/>
        <w:b w:val="0"/>
        <w:i w:val="0"/>
        <w:caps w:val="0"/>
        <w:strike w:val="0"/>
        <w:dstrike w:val="0"/>
        <w:vanish w:val="0"/>
        <w:color w:val="999999"/>
        <w:sz w:val="24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Restart w:val="1"/>
      <w:pStyle w:val="ListParagraph2"/>
      <w:lvlText w:val="%1.%2.%3"/>
      <w:lvlJc w:val="left"/>
      <w:pPr>
        <w:tabs>
          <w:tab w:val="num" w:pos="864"/>
        </w:tabs>
        <w:ind w:left="864" w:hanging="864"/>
      </w:pPr>
      <w:rPr>
        <w:rFonts w:ascii="Helvetica" w:hAnsi="Helvetica" w:cs="Helvetica" w:hint="default"/>
        <w:b w:val="0"/>
        <w:i w:val="0"/>
        <w:caps w:val="0"/>
        <w:strike w:val="0"/>
        <w:dstrike w:val="0"/>
        <w:vanish w:val="0"/>
        <w:color w:val="999999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Paragraph3"/>
      <w:lvlText w:val="%1.%2.%3.%4"/>
      <w:lvlJc w:val="left"/>
      <w:pPr>
        <w:tabs>
          <w:tab w:val="num" w:pos="864"/>
        </w:tabs>
        <w:ind w:left="864" w:hanging="864"/>
      </w:pPr>
      <w:rPr>
        <w:rFonts w:ascii="Helvetica" w:hAnsi="Helvetica" w:cs="Helvetica" w:hint="default"/>
        <w:b w:val="0"/>
        <w:i w:val="0"/>
        <w:caps w:val="0"/>
        <w:strike w:val="0"/>
        <w:dstrike w:val="0"/>
        <w:vanish w:val="0"/>
        <w:color w:val="999999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792" w:hanging="792"/>
      </w:pPr>
      <w:rPr>
        <w:rFonts w:ascii="Helvetica" w:hAnsi="Helvetica" w:cs="Helvetica" w:hint="default"/>
        <w:b w:val="0"/>
        <w:i w:val="0"/>
        <w:color w:val="999999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651"/>
        </w:tabs>
        <w:ind w:left="25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71"/>
        </w:tabs>
        <w:ind w:left="30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31"/>
        </w:tabs>
        <w:ind w:left="35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51"/>
        </w:tabs>
        <w:ind w:left="4091" w:hanging="1440"/>
      </w:pPr>
      <w:rPr>
        <w:rFonts w:hint="default"/>
      </w:rPr>
    </w:lvl>
  </w:abstractNum>
  <w:abstractNum w:abstractNumId="7" w15:restartNumberingAfterBreak="0">
    <w:nsid w:val="53F642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71936A24"/>
    <w:multiLevelType w:val="hybridMultilevel"/>
    <w:tmpl w:val="06C631A6"/>
    <w:lvl w:ilvl="0" w:tplc="39106C0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0A94D6"/>
      </w:rPr>
    </w:lvl>
    <w:lvl w:ilvl="1" w:tplc="080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Verdana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Verdana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Verdana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ec9e3c,#00559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69"/>
    <w:rsid w:val="00006ED6"/>
    <w:rsid w:val="000209E2"/>
    <w:rsid w:val="00042009"/>
    <w:rsid w:val="00047CF7"/>
    <w:rsid w:val="00056CD6"/>
    <w:rsid w:val="00080FEC"/>
    <w:rsid w:val="00081363"/>
    <w:rsid w:val="000869A6"/>
    <w:rsid w:val="00091DEE"/>
    <w:rsid w:val="000950EA"/>
    <w:rsid w:val="000A251E"/>
    <w:rsid w:val="000A6E58"/>
    <w:rsid w:val="000C3D3B"/>
    <w:rsid w:val="000D0671"/>
    <w:rsid w:val="000E2E90"/>
    <w:rsid w:val="00110BD4"/>
    <w:rsid w:val="00116830"/>
    <w:rsid w:val="00131269"/>
    <w:rsid w:val="00144294"/>
    <w:rsid w:val="00153406"/>
    <w:rsid w:val="0015344C"/>
    <w:rsid w:val="001648A3"/>
    <w:rsid w:val="00182155"/>
    <w:rsid w:val="001850AD"/>
    <w:rsid w:val="001A1391"/>
    <w:rsid w:val="001B5B1F"/>
    <w:rsid w:val="001C5CEB"/>
    <w:rsid w:val="001D1951"/>
    <w:rsid w:val="001F1D19"/>
    <w:rsid w:val="001F5C26"/>
    <w:rsid w:val="00202E50"/>
    <w:rsid w:val="002056E7"/>
    <w:rsid w:val="0020748B"/>
    <w:rsid w:val="0021010E"/>
    <w:rsid w:val="00214013"/>
    <w:rsid w:val="00224F85"/>
    <w:rsid w:val="00227CCC"/>
    <w:rsid w:val="002375ED"/>
    <w:rsid w:val="0024124E"/>
    <w:rsid w:val="002542BD"/>
    <w:rsid w:val="00256016"/>
    <w:rsid w:val="00257907"/>
    <w:rsid w:val="00257A2B"/>
    <w:rsid w:val="00257AE9"/>
    <w:rsid w:val="00263724"/>
    <w:rsid w:val="002654ED"/>
    <w:rsid w:val="00266DAB"/>
    <w:rsid w:val="00280953"/>
    <w:rsid w:val="0028381D"/>
    <w:rsid w:val="0029357C"/>
    <w:rsid w:val="002A3A70"/>
    <w:rsid w:val="002A473D"/>
    <w:rsid w:val="002A57DC"/>
    <w:rsid w:val="002F236D"/>
    <w:rsid w:val="002F5687"/>
    <w:rsid w:val="0032372B"/>
    <w:rsid w:val="00325582"/>
    <w:rsid w:val="003311EF"/>
    <w:rsid w:val="0033297C"/>
    <w:rsid w:val="00361503"/>
    <w:rsid w:val="00363A87"/>
    <w:rsid w:val="00373559"/>
    <w:rsid w:val="00373BBD"/>
    <w:rsid w:val="00375E13"/>
    <w:rsid w:val="00383AF9"/>
    <w:rsid w:val="00393E4E"/>
    <w:rsid w:val="003A4FA4"/>
    <w:rsid w:val="003B1EBE"/>
    <w:rsid w:val="003C72CE"/>
    <w:rsid w:val="003D110D"/>
    <w:rsid w:val="003E2AEF"/>
    <w:rsid w:val="003E6055"/>
    <w:rsid w:val="003F41F3"/>
    <w:rsid w:val="00404C9D"/>
    <w:rsid w:val="00410D83"/>
    <w:rsid w:val="00411C84"/>
    <w:rsid w:val="00441C8F"/>
    <w:rsid w:val="00444E29"/>
    <w:rsid w:val="004614E4"/>
    <w:rsid w:val="004922D9"/>
    <w:rsid w:val="004A3A69"/>
    <w:rsid w:val="004A5F06"/>
    <w:rsid w:val="004A798F"/>
    <w:rsid w:val="004B692C"/>
    <w:rsid w:val="004B6C9C"/>
    <w:rsid w:val="004C29BD"/>
    <w:rsid w:val="004D0BB4"/>
    <w:rsid w:val="004D61A7"/>
    <w:rsid w:val="004D7CBF"/>
    <w:rsid w:val="004E1484"/>
    <w:rsid w:val="004F0DD4"/>
    <w:rsid w:val="004F614F"/>
    <w:rsid w:val="00513A96"/>
    <w:rsid w:val="00520855"/>
    <w:rsid w:val="00532B43"/>
    <w:rsid w:val="00533165"/>
    <w:rsid w:val="00537D72"/>
    <w:rsid w:val="005458E9"/>
    <w:rsid w:val="005539A8"/>
    <w:rsid w:val="005739C9"/>
    <w:rsid w:val="00580470"/>
    <w:rsid w:val="00581FA7"/>
    <w:rsid w:val="00590805"/>
    <w:rsid w:val="005A09E3"/>
    <w:rsid w:val="005A1696"/>
    <w:rsid w:val="005A6581"/>
    <w:rsid w:val="005A6991"/>
    <w:rsid w:val="005B1030"/>
    <w:rsid w:val="005C5D42"/>
    <w:rsid w:val="005D3715"/>
    <w:rsid w:val="005F297D"/>
    <w:rsid w:val="005F7904"/>
    <w:rsid w:val="006057E2"/>
    <w:rsid w:val="00613357"/>
    <w:rsid w:val="00615395"/>
    <w:rsid w:val="00625A34"/>
    <w:rsid w:val="006275EC"/>
    <w:rsid w:val="00640614"/>
    <w:rsid w:val="00644619"/>
    <w:rsid w:val="0064689C"/>
    <w:rsid w:val="00653575"/>
    <w:rsid w:val="0066499B"/>
    <w:rsid w:val="00670F62"/>
    <w:rsid w:val="006711DE"/>
    <w:rsid w:val="006815B2"/>
    <w:rsid w:val="00683778"/>
    <w:rsid w:val="00683B44"/>
    <w:rsid w:val="006F58E6"/>
    <w:rsid w:val="00713F36"/>
    <w:rsid w:val="00714D0B"/>
    <w:rsid w:val="00726C43"/>
    <w:rsid w:val="007354C2"/>
    <w:rsid w:val="0073794D"/>
    <w:rsid w:val="00742DAE"/>
    <w:rsid w:val="007443B0"/>
    <w:rsid w:val="0074771A"/>
    <w:rsid w:val="00761CEB"/>
    <w:rsid w:val="00774987"/>
    <w:rsid w:val="00783FE1"/>
    <w:rsid w:val="007A04EB"/>
    <w:rsid w:val="007A058D"/>
    <w:rsid w:val="007A2675"/>
    <w:rsid w:val="007C5A06"/>
    <w:rsid w:val="00811ACB"/>
    <w:rsid w:val="00815DDF"/>
    <w:rsid w:val="00820520"/>
    <w:rsid w:val="00822BA3"/>
    <w:rsid w:val="00832C79"/>
    <w:rsid w:val="008439F9"/>
    <w:rsid w:val="008855E5"/>
    <w:rsid w:val="008A0318"/>
    <w:rsid w:val="008B0ED4"/>
    <w:rsid w:val="008C2C7D"/>
    <w:rsid w:val="008C467D"/>
    <w:rsid w:val="008D712B"/>
    <w:rsid w:val="008E4B60"/>
    <w:rsid w:val="008F4F78"/>
    <w:rsid w:val="008F6E78"/>
    <w:rsid w:val="00900E5D"/>
    <w:rsid w:val="00904454"/>
    <w:rsid w:val="009177F6"/>
    <w:rsid w:val="00927CE6"/>
    <w:rsid w:val="0093638D"/>
    <w:rsid w:val="00944976"/>
    <w:rsid w:val="00945B7A"/>
    <w:rsid w:val="009464EA"/>
    <w:rsid w:val="0096236A"/>
    <w:rsid w:val="00973BA8"/>
    <w:rsid w:val="00984832"/>
    <w:rsid w:val="0098721F"/>
    <w:rsid w:val="009B2585"/>
    <w:rsid w:val="009D694D"/>
    <w:rsid w:val="009E11B4"/>
    <w:rsid w:val="009E43E8"/>
    <w:rsid w:val="009E7642"/>
    <w:rsid w:val="009F047E"/>
    <w:rsid w:val="00A07B2D"/>
    <w:rsid w:val="00A13353"/>
    <w:rsid w:val="00A241CB"/>
    <w:rsid w:val="00A334C4"/>
    <w:rsid w:val="00A34748"/>
    <w:rsid w:val="00A37C46"/>
    <w:rsid w:val="00A40EB3"/>
    <w:rsid w:val="00A44370"/>
    <w:rsid w:val="00A55451"/>
    <w:rsid w:val="00A56DC9"/>
    <w:rsid w:val="00A62556"/>
    <w:rsid w:val="00A76573"/>
    <w:rsid w:val="00A77C31"/>
    <w:rsid w:val="00A85A0B"/>
    <w:rsid w:val="00A91C9C"/>
    <w:rsid w:val="00AC1287"/>
    <w:rsid w:val="00AC696C"/>
    <w:rsid w:val="00AF48B7"/>
    <w:rsid w:val="00AF4D5B"/>
    <w:rsid w:val="00B04545"/>
    <w:rsid w:val="00B0717F"/>
    <w:rsid w:val="00B146DA"/>
    <w:rsid w:val="00B246D9"/>
    <w:rsid w:val="00B24F05"/>
    <w:rsid w:val="00B46F53"/>
    <w:rsid w:val="00B666C4"/>
    <w:rsid w:val="00B736A7"/>
    <w:rsid w:val="00B947EC"/>
    <w:rsid w:val="00B94D42"/>
    <w:rsid w:val="00BA4B72"/>
    <w:rsid w:val="00BB42D9"/>
    <w:rsid w:val="00BB5A75"/>
    <w:rsid w:val="00BD252C"/>
    <w:rsid w:val="00BE66E3"/>
    <w:rsid w:val="00BE6DD7"/>
    <w:rsid w:val="00BE6F38"/>
    <w:rsid w:val="00BF01F3"/>
    <w:rsid w:val="00C068AB"/>
    <w:rsid w:val="00C205A5"/>
    <w:rsid w:val="00C55A42"/>
    <w:rsid w:val="00C74840"/>
    <w:rsid w:val="00C758DD"/>
    <w:rsid w:val="00C7681C"/>
    <w:rsid w:val="00C8337A"/>
    <w:rsid w:val="00C85ED9"/>
    <w:rsid w:val="00C907FC"/>
    <w:rsid w:val="00C95138"/>
    <w:rsid w:val="00CB5B01"/>
    <w:rsid w:val="00CC65AD"/>
    <w:rsid w:val="00CD1D79"/>
    <w:rsid w:val="00CD412C"/>
    <w:rsid w:val="00CE24BD"/>
    <w:rsid w:val="00D03410"/>
    <w:rsid w:val="00D039CD"/>
    <w:rsid w:val="00D17B37"/>
    <w:rsid w:val="00D21D9F"/>
    <w:rsid w:val="00D32813"/>
    <w:rsid w:val="00D34C7A"/>
    <w:rsid w:val="00D3685B"/>
    <w:rsid w:val="00D53257"/>
    <w:rsid w:val="00D707A9"/>
    <w:rsid w:val="00D84159"/>
    <w:rsid w:val="00D866BD"/>
    <w:rsid w:val="00D91928"/>
    <w:rsid w:val="00D971D8"/>
    <w:rsid w:val="00DB22B7"/>
    <w:rsid w:val="00DB3D36"/>
    <w:rsid w:val="00DC4A0D"/>
    <w:rsid w:val="00DD200C"/>
    <w:rsid w:val="00DD3EF2"/>
    <w:rsid w:val="00DE4A83"/>
    <w:rsid w:val="00E0071E"/>
    <w:rsid w:val="00E03718"/>
    <w:rsid w:val="00E06AC6"/>
    <w:rsid w:val="00E0734E"/>
    <w:rsid w:val="00E11D0E"/>
    <w:rsid w:val="00E24D5D"/>
    <w:rsid w:val="00E27CDF"/>
    <w:rsid w:val="00E33973"/>
    <w:rsid w:val="00E568AD"/>
    <w:rsid w:val="00E658D3"/>
    <w:rsid w:val="00E66A2A"/>
    <w:rsid w:val="00E71655"/>
    <w:rsid w:val="00E77238"/>
    <w:rsid w:val="00E83F0E"/>
    <w:rsid w:val="00E8470D"/>
    <w:rsid w:val="00E939AB"/>
    <w:rsid w:val="00EA310F"/>
    <w:rsid w:val="00EB3E25"/>
    <w:rsid w:val="00ED0E75"/>
    <w:rsid w:val="00ED5184"/>
    <w:rsid w:val="00EE005E"/>
    <w:rsid w:val="00EF2277"/>
    <w:rsid w:val="00EF5FE8"/>
    <w:rsid w:val="00EF7325"/>
    <w:rsid w:val="00F06FED"/>
    <w:rsid w:val="00F12AF5"/>
    <w:rsid w:val="00F13DBC"/>
    <w:rsid w:val="00F1543E"/>
    <w:rsid w:val="00F20D3C"/>
    <w:rsid w:val="00F21B25"/>
    <w:rsid w:val="00F2549C"/>
    <w:rsid w:val="00F27E53"/>
    <w:rsid w:val="00F3256C"/>
    <w:rsid w:val="00F45EEE"/>
    <w:rsid w:val="00F52577"/>
    <w:rsid w:val="00F915F7"/>
    <w:rsid w:val="00F92809"/>
    <w:rsid w:val="00FA3A64"/>
    <w:rsid w:val="00FA3D71"/>
    <w:rsid w:val="00FA67D2"/>
    <w:rsid w:val="00FB064D"/>
    <w:rsid w:val="00FB1D37"/>
    <w:rsid w:val="00FB4D6E"/>
    <w:rsid w:val="00FC4C74"/>
    <w:rsid w:val="00FC503E"/>
    <w:rsid w:val="00FE5356"/>
    <w:rsid w:val="00FE7D27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ec9e3c,#00559b"/>
    </o:shapedefaults>
    <o:shapelayout v:ext="edit">
      <o:idmap v:ext="edit" data="1"/>
    </o:shapelayout>
  </w:shapeDefaults>
  <w:decimalSymbol w:val="."/>
  <w:listSeparator w:val=","/>
  <w14:docId w14:val="5D76C558"/>
  <w15:docId w15:val="{9EA79568-8B76-4C27-899B-23395264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="Times New Roman" w:hAnsi="Helvetica" w:cs="Helvetica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F62"/>
  </w:style>
  <w:style w:type="paragraph" w:styleId="Heading1">
    <w:name w:val="heading 1"/>
    <w:aliases w:val="h1,69%,No numbers,Para1,h11,h12,L1,Attribute Heading 1,Section Heading,H1,Head1,Heading apps,Topic,Group heading,h1 chapter heading,A MAJOR/BOLD,Schedule Heading 1,RFP Heading 1,Heading 1A,1,Heading 1 St.George,1.,Title GS,level1,Schedheading"/>
    <w:basedOn w:val="Normal"/>
    <w:next w:val="Normal"/>
    <w:qFormat/>
    <w:rsid w:val="00C95138"/>
    <w:pPr>
      <w:pageBreakBefore/>
      <w:numPr>
        <w:numId w:val="1"/>
      </w:numPr>
      <w:spacing w:before="600" w:after="360"/>
      <w:outlineLvl w:val="0"/>
    </w:pPr>
    <w:rPr>
      <w:rFonts w:eastAsia="Times"/>
      <w:color w:val="4A93D1"/>
      <w:kern w:val="32"/>
      <w:sz w:val="32"/>
      <w:szCs w:val="32"/>
    </w:rPr>
  </w:style>
  <w:style w:type="paragraph" w:styleId="Heading2">
    <w:name w:val="heading 2"/>
    <w:aliases w:val="H2,h2,Heading 2 Char1,Heading 2 Char Char,h2 Char Char,l2 Char Char,list 2 Char Char,list 2 Char Char,heading 2TOC Char Char,Head 2 Char Char,List level 2 Char Char,2 Char Char,Header 2 Char Char,body Char Char,Attribute Heading 2 Char Char,2"/>
    <w:basedOn w:val="Heading1"/>
    <w:next w:val="Normal"/>
    <w:qFormat/>
    <w:rsid w:val="009E7642"/>
    <w:pPr>
      <w:pageBreakBefore w:val="0"/>
      <w:numPr>
        <w:numId w:val="0"/>
      </w:numPr>
      <w:tabs>
        <w:tab w:val="left" w:pos="700"/>
      </w:tabs>
      <w:ind w:left="697" w:hanging="697"/>
      <w:outlineLvl w:val="1"/>
    </w:pPr>
  </w:style>
  <w:style w:type="paragraph" w:styleId="Heading3">
    <w:name w:val="heading 3"/>
    <w:aliases w:val="Heading 3 Char,h3,H3,H31,h31,h32,Para3,(Alt+3),(Alt+3)1,(Alt+3)2,(Alt+3)3,(Alt+3)4,(Alt+3)5,(Alt+3)6,(Alt+3)11,(Alt+3)21,(Alt+3)31,(Alt+3)41,(Alt+3)7,(Alt+3)12,(Alt+3)22,(Alt+3)32,(Alt+3)42,(Alt+3)8,(Alt+3)9,(Alt+3)10,(Alt+3)13,(Alt+3)23,H32"/>
    <w:basedOn w:val="Normal"/>
    <w:next w:val="Normal"/>
    <w:qFormat/>
    <w:rsid w:val="0077718F"/>
    <w:pPr>
      <w:keepNext/>
      <w:spacing w:before="480" w:after="180"/>
      <w:outlineLvl w:val="2"/>
    </w:pPr>
    <w:rPr>
      <w:rFonts w:eastAsia="Times"/>
      <w:b/>
      <w:color w:val="4A93D1"/>
      <w:lang w:val="fr-FR"/>
    </w:rPr>
  </w:style>
  <w:style w:type="paragraph" w:styleId="Heading4">
    <w:name w:val="heading 4"/>
    <w:aliases w:val="4"/>
    <w:basedOn w:val="Normal"/>
    <w:next w:val="Normal"/>
    <w:uiPriority w:val="9"/>
    <w:qFormat/>
    <w:rsid w:val="0077718F"/>
    <w:pPr>
      <w:spacing w:before="480"/>
      <w:outlineLvl w:val="3"/>
    </w:pPr>
    <w:rPr>
      <w:rFonts w:eastAsia="Times"/>
      <w:b/>
      <w:color w:val="4A93D1"/>
      <w:sz w:val="22"/>
      <w:lang w:val="fr-FR"/>
    </w:rPr>
  </w:style>
  <w:style w:type="paragraph" w:styleId="Heading5">
    <w:name w:val="heading 5"/>
    <w:basedOn w:val="Heading4"/>
    <w:next w:val="Normal"/>
    <w:uiPriority w:val="9"/>
    <w:qFormat/>
    <w:rsid w:val="0077718F"/>
    <w:pPr>
      <w:numPr>
        <w:ilvl w:val="4"/>
        <w:numId w:val="1"/>
      </w:numPr>
      <w:outlineLvl w:val="4"/>
    </w:pPr>
    <w:rPr>
      <w:b w:val="0"/>
    </w:rPr>
  </w:style>
  <w:style w:type="paragraph" w:styleId="Heading6">
    <w:name w:val="heading 6"/>
    <w:basedOn w:val="Normal"/>
    <w:next w:val="Normal"/>
    <w:uiPriority w:val="9"/>
    <w:qFormat/>
    <w:rsid w:val="00ED614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uiPriority w:val="9"/>
    <w:qFormat/>
    <w:rsid w:val="00ED614A"/>
    <w:p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qFormat/>
    <w:rsid w:val="00ED614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ED614A"/>
    <w:p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2Char">
    <w:name w:val="Header 2 Char"/>
    <w:link w:val="Header2"/>
    <w:rsid w:val="002D2E33"/>
    <w:rPr>
      <w:rFonts w:ascii="Georgia" w:hAnsi="Georgia"/>
      <w:sz w:val="13"/>
      <w:szCs w:val="24"/>
      <w:lang w:val="en-GB" w:eastAsia="en-US" w:bidi="ar-SA"/>
    </w:rPr>
  </w:style>
  <w:style w:type="paragraph" w:styleId="Footer">
    <w:name w:val="footer"/>
    <w:basedOn w:val="Normal"/>
    <w:rsid w:val="00E66C2D"/>
    <w:pPr>
      <w:tabs>
        <w:tab w:val="center" w:pos="4153"/>
        <w:tab w:val="right" w:pos="9700"/>
      </w:tabs>
      <w:spacing w:line="180" w:lineRule="exact"/>
      <w:ind w:left="-510" w:right="-30"/>
    </w:pPr>
    <w:rPr>
      <w:sz w:val="13"/>
    </w:rPr>
  </w:style>
  <w:style w:type="character" w:styleId="PageNumber">
    <w:name w:val="page number"/>
    <w:basedOn w:val="DefaultParagraphFont"/>
    <w:rsid w:val="00276AD6"/>
  </w:style>
  <w:style w:type="paragraph" w:styleId="BalloonText">
    <w:name w:val="Balloon Text"/>
    <w:basedOn w:val="Normal"/>
    <w:semiHidden/>
    <w:rsid w:val="00ED614A"/>
    <w:rPr>
      <w:rFonts w:cs="Tahoma"/>
      <w:sz w:val="16"/>
      <w:szCs w:val="16"/>
    </w:rPr>
  </w:style>
  <w:style w:type="paragraph" w:customStyle="1" w:styleId="Address">
    <w:name w:val="Address"/>
    <w:rsid w:val="00276AD6"/>
    <w:pPr>
      <w:framePr w:hSpace="181" w:wrap="around" w:vAnchor="page" w:hAnchor="text" w:y="2978"/>
      <w:spacing w:line="260" w:lineRule="exact"/>
      <w:suppressOverlap/>
    </w:pPr>
    <w:rPr>
      <w:rFonts w:ascii="Georgia" w:hAnsi="Georgia"/>
      <w:noProof/>
      <w:sz w:val="18"/>
      <w:szCs w:val="24"/>
    </w:rPr>
  </w:style>
  <w:style w:type="paragraph" w:customStyle="1" w:styleId="AddressBold">
    <w:name w:val="Address Bold"/>
    <w:basedOn w:val="Address"/>
    <w:rsid w:val="00276AD6"/>
    <w:pPr>
      <w:framePr w:hSpace="0" w:wrap="around" w:y="2921"/>
    </w:pPr>
    <w:rPr>
      <w:b/>
    </w:rPr>
  </w:style>
  <w:style w:type="paragraph" w:customStyle="1" w:styleId="BasicParagraph">
    <w:name w:val="[Basic Paragraph]"/>
    <w:basedOn w:val="Normal"/>
    <w:rsid w:val="00ED61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-Roman"/>
      <w:color w:val="000000"/>
    </w:rPr>
  </w:style>
  <w:style w:type="character" w:styleId="HTMLVariable">
    <w:name w:val="HTML Variable"/>
    <w:semiHidden/>
    <w:rsid w:val="00ED614A"/>
    <w:rPr>
      <w:rFonts w:ascii="Courier New" w:hAnsi="Courier New"/>
      <w:i/>
      <w:iCs/>
    </w:rPr>
  </w:style>
  <w:style w:type="paragraph" w:styleId="DocumentMap">
    <w:name w:val="Document Map"/>
    <w:basedOn w:val="Normal"/>
    <w:semiHidden/>
    <w:rsid w:val="00ED614A"/>
    <w:pPr>
      <w:shd w:val="clear" w:color="auto" w:fill="000080"/>
    </w:pPr>
    <w:rPr>
      <w:rFonts w:cs="Tahoma"/>
    </w:rPr>
  </w:style>
  <w:style w:type="paragraph" w:styleId="EnvelopeReturn">
    <w:name w:val="envelope return"/>
    <w:basedOn w:val="Normal"/>
    <w:rsid w:val="00ED614A"/>
    <w:rPr>
      <w:rFonts w:cs="Arial"/>
    </w:rPr>
  </w:style>
  <w:style w:type="character" w:customStyle="1" w:styleId="BodyTextCharChar">
    <w:name w:val="Body Text Char Char"/>
    <w:semiHidden/>
    <w:rsid w:val="00276AD6"/>
    <w:rPr>
      <w:rFonts w:ascii="Georgia" w:hAnsi="Georgia"/>
      <w:sz w:val="18"/>
      <w:szCs w:val="24"/>
      <w:lang w:val="en-GB" w:eastAsia="en-US" w:bidi="ar-SA"/>
    </w:rPr>
  </w:style>
  <w:style w:type="paragraph" w:styleId="BodyTextIndent2">
    <w:name w:val="Body Text Indent 2"/>
    <w:basedOn w:val="Normal"/>
    <w:rsid w:val="00276AD6"/>
    <w:pPr>
      <w:tabs>
        <w:tab w:val="left" w:pos="284"/>
        <w:tab w:val="left" w:pos="4820"/>
      </w:tabs>
      <w:spacing w:line="264" w:lineRule="exact"/>
      <w:ind w:left="284"/>
    </w:pPr>
    <w:rPr>
      <w:rFonts w:cs="Arial"/>
      <w:b/>
      <w:bCs/>
      <w:iCs/>
    </w:rPr>
  </w:style>
  <w:style w:type="paragraph" w:styleId="BodyTextIndent3">
    <w:name w:val="Body Text Indent 3"/>
    <w:basedOn w:val="Normal"/>
    <w:rsid w:val="00276AD6"/>
    <w:pPr>
      <w:ind w:left="283"/>
    </w:pPr>
    <w:rPr>
      <w:sz w:val="16"/>
      <w:szCs w:val="16"/>
    </w:rPr>
  </w:style>
  <w:style w:type="paragraph" w:styleId="Caption">
    <w:name w:val="caption"/>
    <w:aliases w:val="Tabellen-Nummerierung,use for figure and table titles,Figure,Fig &amp; Table Title,Figures,Legend,Légende of Figures,_Fig,Resp caption,_Fig Car Car,_Fig Car,figure,Figure Caption"/>
    <w:basedOn w:val="Normal"/>
    <w:next w:val="Normal"/>
    <w:uiPriority w:val="35"/>
    <w:qFormat/>
    <w:rsid w:val="001C5CEB"/>
    <w:pPr>
      <w:keepLines/>
      <w:spacing w:before="160" w:after="160"/>
      <w:jc w:val="center"/>
    </w:pPr>
    <w:rPr>
      <w:iCs/>
      <w:color w:val="365F91" w:themeColor="accent1" w:themeShade="BF"/>
      <w:sz w:val="22"/>
      <w:szCs w:val="22"/>
    </w:rPr>
  </w:style>
  <w:style w:type="paragraph" w:customStyle="1" w:styleId="Delete">
    <w:name w:val="Delete"/>
    <w:basedOn w:val="Normal"/>
    <w:rsid w:val="00ED614A"/>
    <w:pPr>
      <w:keepLines/>
      <w:spacing w:before="160"/>
    </w:pPr>
    <w:rPr>
      <w:strike/>
    </w:rPr>
  </w:style>
  <w:style w:type="paragraph" w:styleId="EnvelopeAddress">
    <w:name w:val="envelope address"/>
    <w:basedOn w:val="Normal"/>
    <w:rsid w:val="00276AD6"/>
    <w:pPr>
      <w:framePr w:w="7920" w:h="1980" w:hRule="exact" w:hSpace="180" w:wrap="auto" w:hAnchor="page" w:xAlign="center" w:yAlign="bottom"/>
      <w:ind w:left="2880"/>
    </w:pPr>
    <w:rPr>
      <w:rFonts w:cs="Arial"/>
      <w:sz w:val="22"/>
    </w:rPr>
  </w:style>
  <w:style w:type="paragraph" w:customStyle="1" w:styleId="figurebox">
    <w:name w:val="figurebox"/>
    <w:next w:val="Normal"/>
    <w:rsid w:val="00B05FC0"/>
    <w:pPr>
      <w:framePr w:hSpace="142" w:vSpace="142" w:wrap="notBeside" w:vAnchor="text" w:hAnchor="text" w:y="1"/>
      <w:shd w:val="clear" w:color="auto" w:fill="E6E6E6"/>
      <w:spacing w:before="120" w:after="120"/>
    </w:pPr>
    <w:rPr>
      <w:rFonts w:ascii="Georgia" w:hAnsi="Georgia"/>
      <w:sz w:val="18"/>
      <w:lang w:val="en-GB"/>
    </w:rPr>
  </w:style>
  <w:style w:type="character" w:styleId="FollowedHyperlink">
    <w:name w:val="FollowedHyperlink"/>
    <w:semiHidden/>
    <w:rsid w:val="00ED614A"/>
    <w:rPr>
      <w:rFonts w:ascii="Georgia" w:hAnsi="Georgia"/>
      <w:color w:val="4A93D1"/>
      <w:u w:val="single"/>
    </w:rPr>
  </w:style>
  <w:style w:type="paragraph" w:styleId="Index1">
    <w:name w:val="index 1"/>
    <w:basedOn w:val="Normal"/>
    <w:next w:val="Normal"/>
    <w:autoRedefine/>
    <w:semiHidden/>
    <w:rsid w:val="00ED614A"/>
    <w:pPr>
      <w:ind w:left="180" w:hanging="180"/>
    </w:pPr>
  </w:style>
  <w:style w:type="character" w:styleId="FootnoteReference">
    <w:name w:val="footnote reference"/>
    <w:semiHidden/>
    <w:rsid w:val="00276AD6"/>
    <w:rPr>
      <w:vertAlign w:val="superscript"/>
    </w:rPr>
  </w:style>
  <w:style w:type="paragraph" w:styleId="FootnoteText">
    <w:name w:val="footnote text"/>
    <w:basedOn w:val="Normal"/>
    <w:semiHidden/>
    <w:rsid w:val="00276AD6"/>
  </w:style>
  <w:style w:type="paragraph" w:customStyle="1" w:styleId="Header2">
    <w:name w:val="Header 2"/>
    <w:basedOn w:val="Normal"/>
    <w:link w:val="Header2Char"/>
    <w:rsid w:val="00ED614A"/>
    <w:pPr>
      <w:spacing w:line="200" w:lineRule="exact"/>
    </w:pPr>
    <w:rPr>
      <w:sz w:val="13"/>
    </w:rPr>
  </w:style>
  <w:style w:type="character" w:customStyle="1" w:styleId="HeaderChar">
    <w:name w:val="Header Char"/>
    <w:semiHidden/>
    <w:rsid w:val="00276AD6"/>
    <w:rPr>
      <w:rFonts w:ascii="Georgia" w:hAnsi="Georgia"/>
      <w:sz w:val="13"/>
      <w:szCs w:val="24"/>
      <w:lang w:val="en-GB" w:eastAsia="en-US" w:bidi="ar-SA"/>
    </w:rPr>
  </w:style>
  <w:style w:type="paragraph" w:styleId="Header">
    <w:name w:val="header"/>
    <w:basedOn w:val="Normal"/>
    <w:rsid w:val="00924B50"/>
    <w:pPr>
      <w:tabs>
        <w:tab w:val="center" w:pos="4153"/>
        <w:tab w:val="right" w:pos="8306"/>
      </w:tabs>
      <w:spacing w:line="260" w:lineRule="exact"/>
    </w:pPr>
  </w:style>
  <w:style w:type="paragraph" w:styleId="IndexHeading">
    <w:name w:val="index heading"/>
    <w:basedOn w:val="Normal"/>
    <w:next w:val="Index1"/>
    <w:semiHidden/>
    <w:rsid w:val="00ED614A"/>
    <w:rPr>
      <w:rFonts w:cs="Arial"/>
      <w:b/>
      <w:bCs/>
    </w:rPr>
  </w:style>
  <w:style w:type="character" w:styleId="Hyperlink">
    <w:name w:val="Hyperlink"/>
    <w:uiPriority w:val="99"/>
    <w:rsid w:val="00074E30"/>
    <w:rPr>
      <w:color w:val="4A93D1"/>
      <w:u w:val="single"/>
    </w:rPr>
  </w:style>
  <w:style w:type="paragraph" w:customStyle="1" w:styleId="IndexTOC">
    <w:name w:val="Index TOC"/>
    <w:basedOn w:val="Normal"/>
    <w:rsid w:val="00276AD6"/>
    <w:pPr>
      <w:spacing w:before="120" w:after="480"/>
    </w:pPr>
    <w:rPr>
      <w:rFonts w:eastAsia="Times"/>
      <w:color w:val="808080"/>
      <w:sz w:val="36"/>
    </w:rPr>
  </w:style>
  <w:style w:type="paragraph" w:customStyle="1" w:styleId="ListBullet1text">
    <w:name w:val="List Bullet 1 text"/>
    <w:basedOn w:val="Normal"/>
    <w:rsid w:val="0098667D"/>
    <w:pPr>
      <w:ind w:left="851" w:hanging="284"/>
    </w:pPr>
  </w:style>
  <w:style w:type="paragraph" w:styleId="ListBullet2">
    <w:name w:val="List Bullet 2"/>
    <w:basedOn w:val="Normal"/>
    <w:rsid w:val="004D35C7"/>
    <w:pPr>
      <w:numPr>
        <w:numId w:val="2"/>
      </w:numPr>
      <w:tabs>
        <w:tab w:val="clear" w:pos="927"/>
        <w:tab w:val="num" w:pos="728"/>
      </w:tabs>
      <w:spacing w:before="40" w:after="40"/>
      <w:ind w:left="728" w:hanging="378"/>
    </w:pPr>
  </w:style>
  <w:style w:type="paragraph" w:customStyle="1" w:styleId="ListBullet2text">
    <w:name w:val="List Bullet 2 text"/>
    <w:basedOn w:val="ListBullet2"/>
    <w:rsid w:val="00FB6092"/>
    <w:pPr>
      <w:numPr>
        <w:numId w:val="0"/>
      </w:numPr>
      <w:ind w:left="728"/>
    </w:pPr>
  </w:style>
  <w:style w:type="paragraph" w:styleId="ListBullet3">
    <w:name w:val="List Bullet 3"/>
    <w:basedOn w:val="Normal"/>
    <w:rsid w:val="004D35C7"/>
    <w:pPr>
      <w:numPr>
        <w:numId w:val="3"/>
      </w:numPr>
      <w:tabs>
        <w:tab w:val="clear" w:pos="926"/>
        <w:tab w:val="num" w:pos="1200"/>
      </w:tabs>
      <w:spacing w:before="40" w:after="40"/>
      <w:ind w:left="1200" w:hanging="500"/>
    </w:pPr>
    <w:rPr>
      <w:lang w:val="fr-FR"/>
    </w:rPr>
  </w:style>
  <w:style w:type="paragraph" w:styleId="ListBullet4">
    <w:name w:val="List Bullet 4"/>
    <w:basedOn w:val="Normal"/>
    <w:semiHidden/>
    <w:rsid w:val="00276AD6"/>
    <w:pPr>
      <w:numPr>
        <w:numId w:val="4"/>
      </w:numPr>
      <w:spacing w:before="40" w:after="40"/>
    </w:pPr>
  </w:style>
  <w:style w:type="paragraph" w:styleId="ListBullet5">
    <w:name w:val="List Bullet 5"/>
    <w:basedOn w:val="Normal"/>
    <w:next w:val="Normal"/>
    <w:semiHidden/>
    <w:rsid w:val="00276AD6"/>
    <w:pPr>
      <w:numPr>
        <w:numId w:val="5"/>
      </w:numPr>
      <w:spacing w:before="40" w:after="40"/>
    </w:pPr>
  </w:style>
  <w:style w:type="character" w:customStyle="1" w:styleId="ListBulletCharChar">
    <w:name w:val="List Bullet Char Char"/>
    <w:semiHidden/>
    <w:rsid w:val="00276AD6"/>
    <w:rPr>
      <w:rFonts w:ascii="Georgia" w:hAnsi="Georgia"/>
      <w:sz w:val="18"/>
      <w:szCs w:val="24"/>
      <w:lang w:val="en-GB" w:eastAsia="en-US" w:bidi="ar-SA"/>
    </w:rPr>
  </w:style>
  <w:style w:type="paragraph" w:styleId="MessageHeader">
    <w:name w:val="Message Header"/>
    <w:basedOn w:val="Normal"/>
    <w:semiHidden/>
    <w:rsid w:val="00276AD6"/>
    <w:pPr>
      <w:shd w:val="pct10" w:color="auto" w:fill="auto"/>
      <w:ind w:left="1134" w:hanging="1134"/>
    </w:pPr>
    <w:rPr>
      <w:rFonts w:cs="Arial"/>
    </w:rPr>
  </w:style>
  <w:style w:type="paragraph" w:customStyle="1" w:styleId="Newadd">
    <w:name w:val="New add"/>
    <w:basedOn w:val="Delete"/>
    <w:semiHidden/>
    <w:rsid w:val="0082212C"/>
    <w:rPr>
      <w:rFonts w:ascii="Georgia" w:hAnsi="Georgia"/>
      <w:strike w:val="0"/>
      <w:u w:val="single"/>
    </w:rPr>
  </w:style>
  <w:style w:type="paragraph" w:styleId="NormalWeb">
    <w:name w:val="Normal (Web)"/>
    <w:basedOn w:val="Normal"/>
    <w:semiHidden/>
    <w:rsid w:val="00276AD6"/>
  </w:style>
  <w:style w:type="character" w:customStyle="1" w:styleId="PlainTextChar">
    <w:name w:val="Plain Text Char"/>
    <w:semiHidden/>
    <w:rsid w:val="00276AD6"/>
    <w:rPr>
      <w:rFonts w:ascii="Georgia" w:hAnsi="Georgia" w:cs="Courier New"/>
      <w:sz w:val="18"/>
      <w:szCs w:val="24"/>
      <w:lang w:val="en-GB" w:eastAsia="en-US" w:bidi="ar-SA"/>
    </w:rPr>
  </w:style>
  <w:style w:type="paragraph" w:styleId="Title">
    <w:name w:val="Title"/>
    <w:aliases w:val="Title big red"/>
    <w:basedOn w:val="Normal"/>
    <w:link w:val="TitleChar"/>
    <w:qFormat/>
    <w:rsid w:val="0098667D"/>
    <w:pPr>
      <w:spacing w:before="120" w:after="160"/>
    </w:pPr>
    <w:rPr>
      <w:rFonts w:eastAsia="Times"/>
      <w:color w:val="FF0000"/>
      <w:kern w:val="28"/>
      <w:sz w:val="48"/>
    </w:rPr>
  </w:style>
  <w:style w:type="character" w:customStyle="1" w:styleId="TitleChar">
    <w:name w:val="Title Char"/>
    <w:aliases w:val="Title big red Char"/>
    <w:link w:val="Title"/>
    <w:rsid w:val="00276AD6"/>
    <w:rPr>
      <w:rFonts w:ascii="Georgia" w:eastAsia="Times" w:hAnsi="Georgia"/>
      <w:color w:val="FF0000"/>
      <w:kern w:val="28"/>
      <w:sz w:val="48"/>
      <w:lang w:val="en-GB" w:eastAsia="en-US" w:bidi="ar-SA"/>
    </w:rPr>
  </w:style>
  <w:style w:type="paragraph" w:customStyle="1" w:styleId="Quotered">
    <w:name w:val="Quote red"/>
    <w:basedOn w:val="Title"/>
    <w:next w:val="Normal"/>
    <w:link w:val="QuoteredCharChar"/>
    <w:rsid w:val="00276AD6"/>
    <w:rPr>
      <w:sz w:val="32"/>
    </w:rPr>
  </w:style>
  <w:style w:type="character" w:customStyle="1" w:styleId="QuoteredCharChar">
    <w:name w:val="Quote red Char Char"/>
    <w:link w:val="Quotered"/>
    <w:rsid w:val="00276AD6"/>
    <w:rPr>
      <w:rFonts w:ascii="Georgia" w:eastAsia="Times" w:hAnsi="Georgia"/>
      <w:color w:val="FF0000"/>
      <w:kern w:val="28"/>
      <w:sz w:val="32"/>
      <w:lang w:val="en-GB" w:eastAsia="en-US" w:bidi="ar-SA"/>
    </w:rPr>
  </w:style>
  <w:style w:type="paragraph" w:customStyle="1" w:styleId="Quotebigblue">
    <w:name w:val="Quote big blue"/>
    <w:basedOn w:val="Quotered"/>
    <w:link w:val="QuotebigblueChar"/>
    <w:rsid w:val="00276AD6"/>
    <w:rPr>
      <w:color w:val="0092CF"/>
      <w:sz w:val="48"/>
    </w:rPr>
  </w:style>
  <w:style w:type="character" w:customStyle="1" w:styleId="QuotebigblueChar">
    <w:name w:val="Quote big blue Char"/>
    <w:link w:val="Quotebigblue"/>
    <w:rsid w:val="00276AD6"/>
    <w:rPr>
      <w:rFonts w:ascii="Georgia" w:eastAsia="Times" w:hAnsi="Georgia"/>
      <w:color w:val="0092CF"/>
      <w:kern w:val="28"/>
      <w:sz w:val="48"/>
      <w:lang w:val="en-GB" w:eastAsia="en-US" w:bidi="ar-SA"/>
    </w:rPr>
  </w:style>
  <w:style w:type="paragraph" w:customStyle="1" w:styleId="Quotebigred">
    <w:name w:val="Quote big red"/>
    <w:basedOn w:val="Quotebigblue"/>
    <w:next w:val="Normal"/>
    <w:link w:val="QuotebigredChar"/>
    <w:rsid w:val="00276AD6"/>
    <w:pPr>
      <w:spacing w:before="0" w:after="40"/>
    </w:pPr>
    <w:rPr>
      <w:color w:val="FF0000"/>
    </w:rPr>
  </w:style>
  <w:style w:type="character" w:customStyle="1" w:styleId="QuotebigredChar">
    <w:name w:val="Quote big red Char"/>
    <w:link w:val="Quotebigred"/>
    <w:rsid w:val="00276AD6"/>
    <w:rPr>
      <w:rFonts w:ascii="Georgia" w:eastAsia="Times" w:hAnsi="Georgia"/>
      <w:color w:val="FF0000"/>
      <w:kern w:val="28"/>
      <w:sz w:val="48"/>
      <w:lang w:val="en-GB" w:eastAsia="en-US" w:bidi="ar-SA"/>
    </w:rPr>
  </w:style>
  <w:style w:type="paragraph" w:customStyle="1" w:styleId="Quoteblue">
    <w:name w:val="Quote blue"/>
    <w:basedOn w:val="Quotered"/>
    <w:link w:val="QuoteblueCharChar"/>
    <w:rsid w:val="00276AD6"/>
    <w:rPr>
      <w:color w:val="0092CF"/>
    </w:rPr>
  </w:style>
  <w:style w:type="character" w:customStyle="1" w:styleId="QuoteblueCharChar">
    <w:name w:val="Quote blue Char Char"/>
    <w:link w:val="Quoteblue"/>
    <w:rsid w:val="00276AD6"/>
    <w:rPr>
      <w:rFonts w:ascii="Georgia" w:eastAsia="Times" w:hAnsi="Georgia"/>
      <w:color w:val="0092CF"/>
      <w:kern w:val="28"/>
      <w:sz w:val="32"/>
      <w:lang w:val="en-GB" w:eastAsia="en-US" w:bidi="ar-SA"/>
    </w:rPr>
  </w:style>
  <w:style w:type="paragraph" w:customStyle="1" w:styleId="SalesConditionsSubtitle8pt">
    <w:name w:val="Sales Conditions Subtitle 8pt"/>
    <w:basedOn w:val="Normal"/>
    <w:link w:val="SalesConditionsSubtitle8ptChar"/>
    <w:rsid w:val="00276AD6"/>
    <w:pPr>
      <w:spacing w:line="180" w:lineRule="atLeast"/>
    </w:pPr>
    <w:rPr>
      <w:b/>
      <w:sz w:val="16"/>
    </w:rPr>
  </w:style>
  <w:style w:type="character" w:customStyle="1" w:styleId="SalesConditionsSubtitle8ptChar">
    <w:name w:val="Sales Conditions Subtitle 8pt Char"/>
    <w:link w:val="SalesConditionsSubtitle8pt"/>
    <w:rsid w:val="00276AD6"/>
    <w:rPr>
      <w:rFonts w:ascii="Georgia" w:hAnsi="Georgia"/>
      <w:b/>
      <w:sz w:val="16"/>
      <w:szCs w:val="24"/>
      <w:lang w:val="en-GB" w:eastAsia="en-US" w:bidi="ar-SA"/>
    </w:rPr>
  </w:style>
  <w:style w:type="paragraph" w:customStyle="1" w:styleId="SalesConditionstext8pt">
    <w:name w:val="Sales Conditions text 8pt"/>
    <w:basedOn w:val="SalesConditionsSubtitle8pt"/>
    <w:rsid w:val="00276AD6"/>
    <w:rPr>
      <w:b w:val="0"/>
    </w:rPr>
  </w:style>
  <w:style w:type="paragraph" w:styleId="Subtitle">
    <w:name w:val="Subtitle"/>
    <w:basedOn w:val="Normal"/>
    <w:next w:val="Normal"/>
    <w:qFormat/>
    <w:rsid w:val="00276AD6"/>
    <w:pPr>
      <w:spacing w:before="480"/>
      <w:outlineLvl w:val="1"/>
    </w:pPr>
    <w:rPr>
      <w:rFonts w:cs="Arial"/>
      <w:b/>
      <w:color w:val="FF0000"/>
      <w:sz w:val="28"/>
    </w:rPr>
  </w:style>
  <w:style w:type="table" w:styleId="TableContemporary">
    <w:name w:val="Table Contemporary"/>
    <w:basedOn w:val="TableNormal"/>
    <w:semiHidden/>
    <w:rsid w:val="000C789F"/>
    <w:pPr>
      <w:spacing w:after="120" w:line="240" w:lineRule="atLeast"/>
      <w:jc w:val="both"/>
    </w:pPr>
    <w:rPr>
      <w:rFonts w:ascii="Georgia" w:hAnsi="Georgia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113" w:type="dxa"/>
        <w:bottom w:w="113" w:type="dxa"/>
      </w:tcMar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Grid">
    <w:name w:val="Table Grid"/>
    <w:basedOn w:val="TableNormal"/>
    <w:uiPriority w:val="59"/>
    <w:rsid w:val="00D91506"/>
    <w:pPr>
      <w:spacing w:line="220" w:lineRule="exact"/>
    </w:pPr>
    <w:rPr>
      <w:rFonts w:ascii="Georgia" w:hAnsi="Georgia"/>
      <w:sz w:val="16"/>
    </w:rPr>
    <w:tblPr>
      <w:tblInd w:w="142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42" w:type="dxa"/>
        <w:left w:w="142" w:type="dxa"/>
        <w:bottom w:w="142" w:type="dxa"/>
        <w:right w:w="142" w:type="dxa"/>
      </w:tblCellMar>
    </w:tblPr>
    <w:trPr>
      <w:tblHeader/>
    </w:trPr>
    <w:tcPr>
      <w:shd w:val="clear" w:color="auto" w:fill="E6E6E6"/>
      <w:tcMar>
        <w:top w:w="142" w:type="dxa"/>
        <w:bottom w:w="142" w:type="dxa"/>
      </w:tcMar>
    </w:tcPr>
  </w:style>
  <w:style w:type="table" w:styleId="TableGrid2">
    <w:name w:val="Table Grid 2"/>
    <w:basedOn w:val="TableNormal"/>
    <w:rsid w:val="00D91506"/>
    <w:pPr>
      <w:spacing w:after="120" w:line="240" w:lineRule="atLeast"/>
      <w:jc w:val="both"/>
    </w:pPr>
    <w:rPr>
      <w:rFonts w:ascii="Georgia" w:hAnsi="Georgia"/>
      <w:sz w:val="16"/>
    </w:rPr>
    <w:tblPr>
      <w:tblInd w:w="1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42" w:type="dxa"/>
        <w:left w:w="142" w:type="dxa"/>
        <w:bottom w:w="142" w:type="dxa"/>
        <w:right w:w="142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Figures">
    <w:name w:val="table of figures"/>
    <w:basedOn w:val="Normal"/>
    <w:next w:val="Normal"/>
    <w:uiPriority w:val="99"/>
    <w:rsid w:val="00276AD6"/>
  </w:style>
  <w:style w:type="paragraph" w:styleId="TOC1">
    <w:name w:val="toc 1"/>
    <w:basedOn w:val="Normal"/>
    <w:next w:val="Normal"/>
    <w:uiPriority w:val="39"/>
    <w:rsid w:val="000A27AA"/>
    <w:pPr>
      <w:tabs>
        <w:tab w:val="left" w:pos="425"/>
        <w:tab w:val="right" w:leader="dot" w:pos="8805"/>
      </w:tabs>
      <w:spacing w:before="360"/>
      <w:ind w:left="425" w:right="1882" w:hanging="425"/>
    </w:pPr>
    <w:rPr>
      <w:rFonts w:eastAsia="Times"/>
      <w:b/>
      <w:noProof/>
      <w:color w:val="333333"/>
    </w:rPr>
  </w:style>
  <w:style w:type="paragraph" w:styleId="TOC2">
    <w:name w:val="toc 2"/>
    <w:basedOn w:val="Normal"/>
    <w:next w:val="Normal"/>
    <w:uiPriority w:val="39"/>
    <w:rsid w:val="000A27AA"/>
    <w:pPr>
      <w:tabs>
        <w:tab w:val="left" w:pos="851"/>
        <w:tab w:val="left" w:leader="dot" w:pos="1276"/>
        <w:tab w:val="right" w:leader="dot" w:pos="8805"/>
      </w:tabs>
      <w:spacing w:before="60" w:after="120"/>
      <w:ind w:left="850" w:right="1882" w:hanging="425"/>
    </w:pPr>
    <w:rPr>
      <w:rFonts w:eastAsia="Times"/>
      <w:b/>
      <w:noProof/>
      <w:color w:val="808080"/>
    </w:rPr>
  </w:style>
  <w:style w:type="paragraph" w:styleId="TOC3">
    <w:name w:val="toc 3"/>
    <w:basedOn w:val="Normal"/>
    <w:next w:val="Normal"/>
    <w:rsid w:val="007C0E4D"/>
    <w:pPr>
      <w:tabs>
        <w:tab w:val="left" w:pos="1440"/>
        <w:tab w:val="right" w:leader="dot" w:pos="8805"/>
      </w:tabs>
      <w:spacing w:before="60" w:after="120"/>
      <w:ind w:left="1276" w:right="1882" w:hanging="567"/>
    </w:pPr>
    <w:rPr>
      <w:rFonts w:eastAsia="Times"/>
      <w:noProof/>
      <w:color w:val="999999"/>
    </w:rPr>
  </w:style>
  <w:style w:type="paragraph" w:styleId="TOC4">
    <w:name w:val="toc 4"/>
    <w:basedOn w:val="Normal"/>
    <w:next w:val="Normal"/>
    <w:autoRedefine/>
    <w:semiHidden/>
    <w:rsid w:val="00276AD6"/>
    <w:pPr>
      <w:ind w:left="540"/>
    </w:pPr>
  </w:style>
  <w:style w:type="paragraph" w:styleId="TOC6">
    <w:name w:val="toc 6"/>
    <w:basedOn w:val="Normal"/>
    <w:next w:val="Normal"/>
    <w:autoRedefine/>
    <w:semiHidden/>
    <w:rsid w:val="00276AD6"/>
    <w:pPr>
      <w:ind w:left="900"/>
    </w:pPr>
    <w:rPr>
      <w:rFonts w:ascii="Times New Roman" w:hAnsi="Times New Roman"/>
      <w:szCs w:val="18"/>
    </w:rPr>
  </w:style>
  <w:style w:type="paragraph" w:styleId="PlainText">
    <w:name w:val="Plain Text"/>
    <w:basedOn w:val="Normal"/>
    <w:rsid w:val="00ED614A"/>
    <w:rPr>
      <w:rFonts w:cs="Courier New"/>
    </w:rPr>
  </w:style>
  <w:style w:type="paragraph" w:styleId="BodyText">
    <w:name w:val="Body Text"/>
    <w:basedOn w:val="Normal"/>
    <w:rsid w:val="004A5ED2"/>
    <w:pPr>
      <w:spacing w:after="120"/>
    </w:pPr>
  </w:style>
  <w:style w:type="paragraph" w:styleId="ListBullet">
    <w:name w:val="List Bullet"/>
    <w:basedOn w:val="Normal"/>
    <w:rsid w:val="00FB6092"/>
    <w:pPr>
      <w:tabs>
        <w:tab w:val="num" w:pos="360"/>
      </w:tabs>
      <w:spacing w:before="40" w:after="40"/>
      <w:ind w:left="357" w:hanging="357"/>
    </w:pPr>
  </w:style>
  <w:style w:type="table" w:styleId="Table3Deffects1">
    <w:name w:val="Table 3D effects 1"/>
    <w:basedOn w:val="TableNormal"/>
    <w:semiHidden/>
    <w:rsid w:val="000C789F"/>
    <w:pPr>
      <w:spacing w:after="240" w:line="240" w:lineRule="atLeast"/>
    </w:pPr>
    <w:rPr>
      <w:rFonts w:ascii="Georgia" w:hAnsi="Georgia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C789F"/>
    <w:pPr>
      <w:spacing w:after="240" w:line="240" w:lineRule="atLeast"/>
    </w:pPr>
    <w:rPr>
      <w:rFonts w:ascii="Georgia" w:hAnsi="Georgia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C789F"/>
    <w:pPr>
      <w:spacing w:after="240" w:line="240" w:lineRule="atLeast"/>
    </w:pPr>
    <w:rPr>
      <w:rFonts w:ascii="Georgia" w:hAnsi="Georgia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C789F"/>
    <w:pPr>
      <w:spacing w:after="240" w:line="240" w:lineRule="atLeast"/>
    </w:pPr>
    <w:rPr>
      <w:rFonts w:ascii="Georgia" w:hAnsi="Georgia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C789F"/>
    <w:pPr>
      <w:spacing w:after="240" w:line="240" w:lineRule="atLeast"/>
    </w:pPr>
    <w:rPr>
      <w:rFonts w:ascii="Georgia" w:hAnsi="Georgia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C789F"/>
    <w:pPr>
      <w:spacing w:after="240" w:line="240" w:lineRule="atLeast"/>
    </w:pPr>
    <w:rPr>
      <w:rFonts w:ascii="Georgia" w:hAnsi="Georgia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C789F"/>
    <w:pPr>
      <w:spacing w:after="240" w:line="240" w:lineRule="atLeast"/>
    </w:pPr>
    <w:rPr>
      <w:rFonts w:ascii="Georgia" w:hAnsi="Georgia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C789F"/>
    <w:pPr>
      <w:spacing w:after="240" w:line="240" w:lineRule="atLeast"/>
    </w:pPr>
    <w:rPr>
      <w:rFonts w:ascii="Georgia" w:hAnsi="Georgia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C789F"/>
    <w:pPr>
      <w:spacing w:after="240" w:line="240" w:lineRule="atLeast"/>
    </w:pPr>
    <w:rPr>
      <w:rFonts w:ascii="Georgia" w:hAnsi="Georgia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0C789F"/>
    <w:pPr>
      <w:spacing w:before="120"/>
    </w:pPr>
    <w:rPr>
      <w:rFonts w:cs="Arial"/>
      <w:b/>
      <w:bCs/>
    </w:rPr>
  </w:style>
  <w:style w:type="paragraph" w:styleId="TOC9">
    <w:name w:val="toc 9"/>
    <w:basedOn w:val="Normal"/>
    <w:next w:val="Normal"/>
    <w:autoRedefine/>
    <w:semiHidden/>
    <w:rsid w:val="000C789F"/>
    <w:pPr>
      <w:ind w:left="1440"/>
    </w:pPr>
  </w:style>
  <w:style w:type="paragraph" w:customStyle="1" w:styleId="Normal1">
    <w:name w:val="Normal1"/>
    <w:basedOn w:val="Heading2"/>
    <w:link w:val="Normal1Char"/>
    <w:qFormat/>
    <w:rsid w:val="00713F36"/>
    <w:pPr>
      <w:tabs>
        <w:tab w:val="num" w:pos="229"/>
      </w:tabs>
      <w:spacing w:before="100" w:beforeAutospacing="1" w:after="100" w:afterAutospacing="1" w:line="360" w:lineRule="auto"/>
      <w:ind w:left="0" w:firstLine="0"/>
      <w:jc w:val="both"/>
    </w:pPr>
    <w:rPr>
      <w:color w:val="auto"/>
      <w:sz w:val="24"/>
    </w:rPr>
  </w:style>
  <w:style w:type="character" w:customStyle="1" w:styleId="Normal1Char">
    <w:name w:val="Normal1 Char"/>
    <w:basedOn w:val="DefaultParagraphFont"/>
    <w:link w:val="Normal1"/>
    <w:rsid w:val="00713F36"/>
    <w:rPr>
      <w:rFonts w:ascii="Helvetica" w:eastAsia="Times" w:hAnsi="Helvetica"/>
      <w:kern w:val="32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BE66E3"/>
    <w:pPr>
      <w:numPr>
        <w:ilvl w:val="1"/>
        <w:numId w:val="1"/>
      </w:numPr>
      <w:spacing w:before="240" w:line="360" w:lineRule="auto"/>
      <w:mirrorIndents/>
      <w:jc w:val="both"/>
    </w:pPr>
    <w:rPr>
      <w:rFonts w:cs="Arial"/>
      <w:kern w:val="16"/>
      <w:sz w:val="22"/>
    </w:rPr>
  </w:style>
  <w:style w:type="table" w:customStyle="1" w:styleId="TableGridLight1">
    <w:name w:val="Table Grid Light1"/>
    <w:basedOn w:val="TableNormal"/>
    <w:rsid w:val="00A3474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">
    <w:name w:val="Table"/>
    <w:basedOn w:val="Normal"/>
    <w:link w:val="TableChar"/>
    <w:qFormat/>
    <w:rsid w:val="00B24F05"/>
    <w:pPr>
      <w:spacing w:before="100" w:beforeAutospacing="1" w:after="100" w:afterAutospacing="1"/>
      <w:jc w:val="center"/>
    </w:pPr>
  </w:style>
  <w:style w:type="character" w:customStyle="1" w:styleId="TableChar">
    <w:name w:val="Table Char"/>
    <w:basedOn w:val="DefaultParagraphFont"/>
    <w:link w:val="Table"/>
    <w:rsid w:val="00B24F05"/>
    <w:rPr>
      <w:rFonts w:ascii="Helvetica" w:hAnsi="Helvetica"/>
      <w:sz w:val="24"/>
      <w:szCs w:val="24"/>
      <w:lang w:val="en-GB"/>
    </w:rPr>
  </w:style>
  <w:style w:type="paragraph" w:customStyle="1" w:styleId="Normal11">
    <w:name w:val="Normal1.1"/>
    <w:basedOn w:val="Heading3"/>
    <w:link w:val="Normal11Char"/>
    <w:qFormat/>
    <w:rsid w:val="0098721F"/>
    <w:pPr>
      <w:keepLines/>
      <w:numPr>
        <w:ilvl w:val="2"/>
        <w:numId w:val="5"/>
      </w:numPr>
      <w:autoSpaceDE w:val="0"/>
      <w:autoSpaceDN w:val="0"/>
      <w:adjustRightInd w:val="0"/>
      <w:spacing w:before="240" w:after="240" w:line="360" w:lineRule="auto"/>
      <w:jc w:val="both"/>
    </w:pPr>
    <w:rPr>
      <w:rFonts w:cs="Calibri"/>
      <w:b w:val="0"/>
      <w:bCs/>
      <w:color w:val="auto"/>
      <w:kern w:val="32"/>
      <w:sz w:val="22"/>
      <w:szCs w:val="24"/>
      <w:lang w:val="en-GB"/>
    </w:rPr>
  </w:style>
  <w:style w:type="character" w:customStyle="1" w:styleId="Normal11Char">
    <w:name w:val="Normal1.1 Char"/>
    <w:basedOn w:val="Normal1Char"/>
    <w:link w:val="Normal11"/>
    <w:rsid w:val="0098721F"/>
    <w:rPr>
      <w:rFonts w:ascii="Helvetica" w:eastAsia="Times" w:hAnsi="Helvetica" w:cs="Calibri"/>
      <w:bCs/>
      <w:kern w:val="32"/>
      <w:sz w:val="22"/>
      <w:szCs w:val="24"/>
      <w:lang w:val="en-GB"/>
    </w:rPr>
  </w:style>
  <w:style w:type="paragraph" w:customStyle="1" w:styleId="ListParagraph2">
    <w:name w:val="List Paragraph2"/>
    <w:basedOn w:val="ListParagraph"/>
    <w:link w:val="ListParagraph2Char"/>
    <w:qFormat/>
    <w:rsid w:val="00D32813"/>
    <w:pPr>
      <w:numPr>
        <w:ilvl w:val="2"/>
      </w:numPr>
    </w:pPr>
  </w:style>
  <w:style w:type="paragraph" w:customStyle="1" w:styleId="ListParagraph3">
    <w:name w:val="List Paragraph3"/>
    <w:basedOn w:val="ListParagraph2"/>
    <w:link w:val="ListParagraph3Char"/>
    <w:qFormat/>
    <w:rsid w:val="005C5D42"/>
    <w:pPr>
      <w:numPr>
        <w:ilvl w:val="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E66E3"/>
    <w:rPr>
      <w:rFonts w:cs="Arial"/>
      <w:kern w:val="16"/>
      <w:sz w:val="22"/>
    </w:rPr>
  </w:style>
  <w:style w:type="character" w:customStyle="1" w:styleId="ListParagraph2Char">
    <w:name w:val="List Paragraph2 Char"/>
    <w:basedOn w:val="ListParagraphChar"/>
    <w:link w:val="ListParagraph2"/>
    <w:rsid w:val="00D32813"/>
    <w:rPr>
      <w:rFonts w:cs="Arial"/>
      <w:kern w:val="16"/>
      <w:sz w:val="22"/>
    </w:rPr>
  </w:style>
  <w:style w:type="paragraph" w:customStyle="1" w:styleId="Normal12">
    <w:name w:val="Normal1.2"/>
    <w:basedOn w:val="Heading4"/>
    <w:link w:val="Normal12Char"/>
    <w:qFormat/>
    <w:rsid w:val="00811ACB"/>
    <w:pPr>
      <w:keepNext/>
      <w:keepLines/>
      <w:numPr>
        <w:ilvl w:val="3"/>
        <w:numId w:val="5"/>
      </w:numPr>
      <w:autoSpaceDE w:val="0"/>
      <w:autoSpaceDN w:val="0"/>
      <w:adjustRightInd w:val="0"/>
      <w:spacing w:before="240" w:line="360" w:lineRule="auto"/>
      <w:jc w:val="both"/>
    </w:pPr>
    <w:rPr>
      <w:rFonts w:eastAsia="Times New Roman" w:cs="Calibri"/>
      <w:b w:val="0"/>
      <w:bCs/>
      <w:color w:val="auto"/>
      <w:szCs w:val="24"/>
      <w:lang w:val="en-GB"/>
    </w:rPr>
  </w:style>
  <w:style w:type="character" w:customStyle="1" w:styleId="ListParagraph3Char">
    <w:name w:val="List Paragraph3 Char"/>
    <w:basedOn w:val="ListParagraph2Char"/>
    <w:link w:val="ListParagraph3"/>
    <w:rsid w:val="005C5D42"/>
    <w:rPr>
      <w:rFonts w:cs="Arial"/>
      <w:kern w:val="16"/>
      <w:sz w:val="22"/>
    </w:rPr>
  </w:style>
  <w:style w:type="character" w:customStyle="1" w:styleId="Normal12Char">
    <w:name w:val="Normal1.2 Char"/>
    <w:basedOn w:val="DefaultParagraphFont"/>
    <w:link w:val="Normal12"/>
    <w:rsid w:val="00811ACB"/>
    <w:rPr>
      <w:rFonts w:cs="Calibri"/>
      <w:bCs/>
      <w:sz w:val="22"/>
      <w:szCs w:val="24"/>
      <w:lang w:val="en-GB"/>
    </w:rPr>
  </w:style>
  <w:style w:type="numbering" w:styleId="111111">
    <w:name w:val="Outline List 2"/>
    <w:basedOn w:val="NoList"/>
    <w:uiPriority w:val="99"/>
    <w:semiHidden/>
    <w:unhideWhenUsed/>
    <w:rsid w:val="00263724"/>
    <w:pPr>
      <w:numPr>
        <w:numId w:val="7"/>
      </w:numPr>
    </w:pPr>
  </w:style>
  <w:style w:type="paragraph" w:customStyle="1" w:styleId="xl102">
    <w:name w:val="xl102"/>
    <w:basedOn w:val="Normal"/>
    <w:uiPriority w:val="99"/>
    <w:rsid w:val="00761C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autoSpaceDE w:val="0"/>
      <w:autoSpaceDN w:val="0"/>
      <w:adjustRightInd w:val="0"/>
      <w:spacing w:before="100" w:beforeAutospacing="1" w:after="100" w:afterAutospacing="1"/>
      <w:ind w:left="450"/>
      <w:jc w:val="both"/>
    </w:pPr>
    <w:rPr>
      <w:rFonts w:ascii="Arial" w:hAnsi="Arial" w:cs="Arial"/>
      <w:b/>
      <w:bCs/>
      <w:color w:val="000000"/>
      <w:sz w:val="22"/>
    </w:rPr>
  </w:style>
  <w:style w:type="paragraph" w:customStyle="1" w:styleId="normal2a">
    <w:name w:val="normal2a"/>
    <w:basedOn w:val="Normal1"/>
    <w:next w:val="ListParagraph"/>
    <w:link w:val="normal2aChar"/>
    <w:qFormat/>
    <w:rsid w:val="003F41F3"/>
    <w:pPr>
      <w:keepLines/>
      <w:tabs>
        <w:tab w:val="clear" w:pos="229"/>
        <w:tab w:val="clear" w:pos="700"/>
      </w:tabs>
      <w:autoSpaceDE w:val="0"/>
      <w:autoSpaceDN w:val="0"/>
      <w:adjustRightInd w:val="0"/>
      <w:spacing w:before="120" w:beforeAutospacing="0" w:after="120" w:afterAutospacing="0"/>
      <w:ind w:left="1224" w:hanging="360"/>
    </w:pPr>
    <w:rPr>
      <w:rFonts w:eastAsiaTheme="majorEastAsia"/>
      <w:sz w:val="22"/>
      <w:szCs w:val="22"/>
    </w:rPr>
  </w:style>
  <w:style w:type="character" w:customStyle="1" w:styleId="normal2aChar">
    <w:name w:val="normal2a Char"/>
    <w:basedOn w:val="Normal1Char"/>
    <w:link w:val="normal2a"/>
    <w:rsid w:val="003F41F3"/>
    <w:rPr>
      <w:rFonts w:ascii="Helvetica" w:eastAsiaTheme="majorEastAsia" w:hAnsi="Helvetica" w:cs="Helvetica"/>
      <w:kern w:val="32"/>
      <w:sz w:val="22"/>
      <w:szCs w:val="22"/>
      <w:lang w:val="en-GB"/>
    </w:rPr>
  </w:style>
  <w:style w:type="character" w:customStyle="1" w:styleId="NoHeading5Text">
    <w:name w:val="No Heading 5 Text"/>
    <w:basedOn w:val="DefaultParagraphFont"/>
    <w:rsid w:val="001C5CEB"/>
    <w:rPr>
      <w:rFonts w:ascii="a" w:hAnsi="a"/>
      <w:sz w:val="20"/>
      <w:u w:val="none"/>
    </w:rPr>
  </w:style>
  <w:style w:type="paragraph" w:customStyle="1" w:styleId="listParagrapha">
    <w:name w:val="list Paragraph (a)"/>
    <w:basedOn w:val="Normal"/>
    <w:link w:val="listParagraphaChar"/>
    <w:qFormat/>
    <w:rsid w:val="00BB5A75"/>
    <w:pPr>
      <w:numPr>
        <w:numId w:val="8"/>
      </w:numPr>
      <w:spacing w:before="240" w:line="360" w:lineRule="auto"/>
    </w:pPr>
    <w:rPr>
      <w:sz w:val="22"/>
      <w:szCs w:val="22"/>
    </w:rPr>
  </w:style>
  <w:style w:type="character" w:customStyle="1" w:styleId="listParagraphaChar">
    <w:name w:val="list Paragraph (a) Char"/>
    <w:basedOn w:val="DefaultParagraphFont"/>
    <w:link w:val="listParagrapha"/>
    <w:rsid w:val="00BB5A75"/>
    <w:rPr>
      <w:sz w:val="22"/>
      <w:szCs w:val="22"/>
    </w:rPr>
  </w:style>
  <w:style w:type="paragraph" w:customStyle="1" w:styleId="normal2">
    <w:name w:val="normal2"/>
    <w:basedOn w:val="Normal1"/>
    <w:link w:val="normal2Char"/>
    <w:qFormat/>
    <w:rsid w:val="00945B7A"/>
    <w:pPr>
      <w:keepNext/>
      <w:keepLines/>
      <w:tabs>
        <w:tab w:val="clear" w:pos="229"/>
        <w:tab w:val="clear" w:pos="700"/>
      </w:tabs>
      <w:autoSpaceDE w:val="0"/>
      <w:autoSpaceDN w:val="0"/>
      <w:adjustRightInd w:val="0"/>
      <w:spacing w:before="240" w:beforeAutospacing="0" w:after="240" w:afterAutospacing="0"/>
      <w:ind w:left="1440" w:hanging="360"/>
    </w:pPr>
    <w:rPr>
      <w:rFonts w:eastAsiaTheme="majorEastAsia"/>
      <w:sz w:val="22"/>
      <w:szCs w:val="22"/>
      <w:lang w:val="en-GB"/>
    </w:rPr>
  </w:style>
  <w:style w:type="character" w:customStyle="1" w:styleId="normal2Char">
    <w:name w:val="normal2 Char"/>
    <w:basedOn w:val="Normal1Char"/>
    <w:link w:val="normal2"/>
    <w:rsid w:val="00945B7A"/>
    <w:rPr>
      <w:rFonts w:ascii="Helvetica" w:eastAsiaTheme="majorEastAsia" w:hAnsi="Helvetica" w:cs="Helvetica"/>
      <w:kern w:val="32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E5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356"/>
  </w:style>
  <w:style w:type="character" w:customStyle="1" w:styleId="CommentTextChar">
    <w:name w:val="Comment Text Char"/>
    <w:basedOn w:val="DefaultParagraphFont"/>
    <w:link w:val="CommentText"/>
    <w:uiPriority w:val="99"/>
    <w:rsid w:val="00FE5356"/>
    <w:rPr>
      <w:rFonts w:ascii="Helvetica" w:hAnsi="Helvetic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E5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E5356"/>
    <w:rPr>
      <w:rFonts w:ascii="Helvetica" w:hAnsi="Helvetica"/>
      <w:b/>
      <w:bCs/>
    </w:rPr>
  </w:style>
  <w:style w:type="character" w:styleId="BookTitle">
    <w:name w:val="Book Title"/>
    <w:basedOn w:val="DefaultParagraphFont"/>
    <w:uiPriority w:val="33"/>
    <w:qFormat/>
    <w:rsid w:val="00131269"/>
    <w:rPr>
      <w:b/>
      <w:bCs/>
      <w:i/>
      <w:iCs/>
      <w:spacing w:val="5"/>
    </w:rPr>
  </w:style>
  <w:style w:type="paragraph" w:customStyle="1" w:styleId="FormatmallRubrik2Hger-089cm1">
    <w:name w:val="Formatmall Rubrik 2 + Höger:  -089 cm1"/>
    <w:basedOn w:val="Heading2"/>
    <w:rsid w:val="00BF01F3"/>
    <w:pPr>
      <w:tabs>
        <w:tab w:val="clear" w:pos="700"/>
        <w:tab w:val="num" w:pos="1080"/>
      </w:tabs>
      <w:spacing w:before="120" w:after="120" w:line="360" w:lineRule="auto"/>
      <w:ind w:left="720" w:right="576" w:hanging="720"/>
    </w:pPr>
    <w:rPr>
      <w:rFonts w:ascii="Arial" w:eastAsia="Times New Roman" w:hAnsi="Arial"/>
      <w:snapToGrid w:val="0"/>
      <w:color w:val="auto"/>
      <w:kern w:val="0"/>
      <w:sz w:val="20"/>
      <w:szCs w:val="20"/>
      <w:lang w:val="en-GB" w:eastAsia="sv-SE"/>
    </w:rPr>
  </w:style>
  <w:style w:type="paragraph" w:customStyle="1" w:styleId="Normal3">
    <w:name w:val="Normal3"/>
    <w:basedOn w:val="normal2"/>
    <w:link w:val="Normal3Char"/>
    <w:qFormat/>
    <w:rsid w:val="00006ED6"/>
    <w:pPr>
      <w:numPr>
        <w:numId w:val="9"/>
      </w:numPr>
      <w:ind w:left="1980"/>
    </w:pPr>
  </w:style>
  <w:style w:type="character" w:customStyle="1" w:styleId="Normal3Char">
    <w:name w:val="Normal3 Char"/>
    <w:basedOn w:val="normal2Char"/>
    <w:link w:val="Normal3"/>
    <w:rsid w:val="00006ED6"/>
    <w:rPr>
      <w:rFonts w:ascii="Helvetica" w:eastAsiaTheme="majorEastAsia" w:hAnsi="Helvetica" w:cs="Helvetica"/>
      <w:kern w:val="32"/>
      <w:sz w:val="22"/>
      <w:szCs w:val="22"/>
      <w:lang w:val="en-GB"/>
    </w:rPr>
  </w:style>
  <w:style w:type="paragraph" w:customStyle="1" w:styleId="Normal10">
    <w:name w:val="Normal1.0"/>
    <w:basedOn w:val="Heading3"/>
    <w:link w:val="Normal10Char"/>
    <w:qFormat/>
    <w:rsid w:val="00DE4A83"/>
    <w:pPr>
      <w:keepLines/>
      <w:tabs>
        <w:tab w:val="num" w:pos="360"/>
      </w:tabs>
      <w:autoSpaceDE w:val="0"/>
      <w:autoSpaceDN w:val="0"/>
      <w:adjustRightInd w:val="0"/>
      <w:spacing w:before="240" w:after="240" w:line="360" w:lineRule="auto"/>
      <w:ind w:left="1440" w:hanging="360"/>
      <w:jc w:val="both"/>
    </w:pPr>
    <w:rPr>
      <w:rFonts w:cs="Calibri"/>
      <w:b w:val="0"/>
      <w:bCs/>
      <w:color w:val="auto"/>
      <w:kern w:val="32"/>
      <w:sz w:val="22"/>
      <w:szCs w:val="24"/>
      <w:lang w:val="en-GB"/>
    </w:rPr>
  </w:style>
  <w:style w:type="character" w:customStyle="1" w:styleId="Normal10Char">
    <w:name w:val="Normal1.0 Char"/>
    <w:basedOn w:val="Normal1Char"/>
    <w:link w:val="Normal10"/>
    <w:rsid w:val="00DE4A83"/>
    <w:rPr>
      <w:rFonts w:ascii="Helvetica" w:eastAsia="Times" w:hAnsi="Helvetica" w:cs="Calibri"/>
      <w:bCs/>
      <w:kern w:val="32"/>
      <w:sz w:val="22"/>
      <w:szCs w:val="24"/>
      <w:lang w:val="en-GB"/>
    </w:rPr>
  </w:style>
  <w:style w:type="paragraph" w:customStyle="1" w:styleId="Normal0">
    <w:name w:val="Normal0"/>
    <w:basedOn w:val="Normal1"/>
    <w:link w:val="Normal0Char"/>
    <w:qFormat/>
    <w:rsid w:val="00A07B2D"/>
    <w:pPr>
      <w:keepNext/>
      <w:keepLines/>
      <w:tabs>
        <w:tab w:val="clear" w:pos="229"/>
        <w:tab w:val="clear" w:pos="700"/>
      </w:tabs>
      <w:autoSpaceDE w:val="0"/>
      <w:autoSpaceDN w:val="0"/>
      <w:adjustRightInd w:val="0"/>
      <w:spacing w:before="240" w:beforeAutospacing="0" w:after="240" w:afterAutospacing="0"/>
      <w:ind w:left="900"/>
    </w:pPr>
    <w:rPr>
      <w:rFonts w:eastAsiaTheme="majorEastAsia" w:cs="Calibri"/>
      <w:sz w:val="22"/>
      <w:szCs w:val="24"/>
      <w:lang w:val="en-GB"/>
    </w:rPr>
  </w:style>
  <w:style w:type="character" w:customStyle="1" w:styleId="Normal0Char">
    <w:name w:val="Normal0 Char"/>
    <w:basedOn w:val="Normal1Char"/>
    <w:link w:val="Normal0"/>
    <w:rsid w:val="00A07B2D"/>
    <w:rPr>
      <w:rFonts w:ascii="Helvetica" w:eastAsiaTheme="majorEastAsia" w:hAnsi="Helvetica" w:cs="Calibri"/>
      <w:kern w:val="32"/>
      <w:sz w:val="22"/>
      <w:szCs w:val="24"/>
      <w:lang w:val="en-GB"/>
    </w:rPr>
  </w:style>
  <w:style w:type="paragraph" w:customStyle="1" w:styleId="content">
    <w:name w:val="content"/>
    <w:basedOn w:val="TOC1"/>
    <w:link w:val="contentChar"/>
    <w:qFormat/>
    <w:rsid w:val="00644619"/>
    <w:pPr>
      <w:tabs>
        <w:tab w:val="clear" w:pos="425"/>
        <w:tab w:val="clear" w:pos="8805"/>
        <w:tab w:val="left" w:pos="450"/>
        <w:tab w:val="right" w:leader="dot" w:pos="8296"/>
      </w:tabs>
      <w:autoSpaceDE w:val="0"/>
      <w:autoSpaceDN w:val="0"/>
      <w:adjustRightInd w:val="0"/>
      <w:spacing w:before="0" w:line="360" w:lineRule="auto"/>
      <w:ind w:left="562" w:right="0" w:hanging="562"/>
      <w:jc w:val="both"/>
    </w:pPr>
    <w:rPr>
      <w:rFonts w:eastAsia="Times New Roman" w:cstheme="minorHAnsi"/>
      <w:b w:val="0"/>
      <w:bCs/>
      <w:color w:val="000000"/>
      <w:sz w:val="22"/>
      <w:szCs w:val="22"/>
    </w:rPr>
  </w:style>
  <w:style w:type="character" w:customStyle="1" w:styleId="contentChar">
    <w:name w:val="content Char"/>
    <w:basedOn w:val="DefaultParagraphFont"/>
    <w:link w:val="content"/>
    <w:rsid w:val="00644619"/>
    <w:rPr>
      <w:rFonts w:ascii="Helvetica" w:hAnsi="Helvetica" w:cstheme="minorHAnsi"/>
      <w:bCs/>
      <w:noProof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2335\Documents\Custom%20Office%20Templates\Word%20Document%20Template%20-%20201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78803561ED984EA14D9B76C6C0DD84" ma:contentTypeVersion="0" ma:contentTypeDescription="Create a new document." ma:contentTypeScope="" ma:versionID="afc1581887189e413dce3fb5615a07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FF9BD-CF89-465B-94F9-6695BECE0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685904-8F9B-44E4-A005-4FD37E04F9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5DC9CB5-36AE-492D-9F45-DE48762DC1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2B93A-B7E9-431E-81D3-4944A11C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Document Template - 2014</Template>
  <TotalTime>4</TotalTime>
  <Pages>4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Logo</vt:lpstr>
    </vt:vector>
  </TitlesOfParts>
  <Company/>
  <LinksUpToDate>false</LinksUpToDate>
  <CharactersWithSpaces>843</CharactersWithSpaces>
  <SharedDoc>false</SharedDoc>
  <HLinks>
    <vt:vector size="108" baseType="variant">
      <vt:variant>
        <vt:i4>5374069</vt:i4>
      </vt:variant>
      <vt:variant>
        <vt:i4>81</vt:i4>
      </vt:variant>
      <vt:variant>
        <vt:i4>0</vt:i4>
      </vt:variant>
      <vt:variant>
        <vt:i4>5</vt:i4>
      </vt:variant>
      <vt:variant>
        <vt:lpwstr>http://www.omantel.om</vt:lpwstr>
      </vt:variant>
      <vt:variant>
        <vt:lpwstr/>
      </vt:variant>
      <vt:variant>
        <vt:i4>1769485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_Toc298064110</vt:lpwstr>
      </vt:variant>
      <vt:variant>
        <vt:i4>1703940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_Toc298064109</vt:lpwstr>
      </vt:variant>
      <vt:variant>
        <vt:i4>1703941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_Toc298064108</vt:lpwstr>
      </vt:variant>
      <vt:variant>
        <vt:i4>1703946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_Toc298064107</vt:lpwstr>
      </vt:variant>
      <vt:variant>
        <vt:i4>1703947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_Toc298064106</vt:lpwstr>
      </vt:variant>
      <vt:variant>
        <vt:i4>1703944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_Toc298064105</vt:lpwstr>
      </vt:variant>
      <vt:variant>
        <vt:i4>1703945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_Toc298064104</vt:lpwstr>
      </vt:variant>
      <vt:variant>
        <vt:i4>1703950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_Toc298064103</vt:lpwstr>
      </vt:variant>
      <vt:variant>
        <vt:i4>1703951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_Toc298064102</vt:lpwstr>
      </vt:variant>
      <vt:variant>
        <vt:i4>1703948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_Toc298064101</vt:lpwstr>
      </vt:variant>
      <vt:variant>
        <vt:i4>1703949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_Toc298064100</vt:lpwstr>
      </vt:variant>
      <vt:variant>
        <vt:i4>1245189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_Toc298064099</vt:lpwstr>
      </vt:variant>
      <vt:variant>
        <vt:i4>1245188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_Toc298064098</vt:lpwstr>
      </vt:variant>
      <vt:variant>
        <vt:i4>6160387</vt:i4>
      </vt:variant>
      <vt:variant>
        <vt:i4>-1</vt:i4>
      </vt:variant>
      <vt:variant>
        <vt:i4>2084</vt:i4>
      </vt:variant>
      <vt:variant>
        <vt:i4>1</vt:i4>
      </vt:variant>
      <vt:variant>
        <vt:lpwstr>Picture1</vt:lpwstr>
      </vt:variant>
      <vt:variant>
        <vt:lpwstr/>
      </vt:variant>
      <vt:variant>
        <vt:i4>5636099</vt:i4>
      </vt:variant>
      <vt:variant>
        <vt:i4>-1</vt:i4>
      </vt:variant>
      <vt:variant>
        <vt:i4>2070</vt:i4>
      </vt:variant>
      <vt:variant>
        <vt:i4>1</vt:i4>
      </vt:variant>
      <vt:variant>
        <vt:lpwstr>BGC_eng</vt:lpwstr>
      </vt:variant>
      <vt:variant>
        <vt:lpwstr/>
      </vt:variant>
      <vt:variant>
        <vt:i4>5636099</vt:i4>
      </vt:variant>
      <vt:variant>
        <vt:i4>-1</vt:i4>
      </vt:variant>
      <vt:variant>
        <vt:i4>2072</vt:i4>
      </vt:variant>
      <vt:variant>
        <vt:i4>1</vt:i4>
      </vt:variant>
      <vt:variant>
        <vt:lpwstr>BGC_eng</vt:lpwstr>
      </vt:variant>
      <vt:variant>
        <vt:lpwstr/>
      </vt:variant>
      <vt:variant>
        <vt:i4>6094867</vt:i4>
      </vt:variant>
      <vt:variant>
        <vt:i4>-1</vt:i4>
      </vt:variant>
      <vt:variant>
        <vt:i4>2082</vt:i4>
      </vt:variant>
      <vt:variant>
        <vt:i4>1</vt:i4>
      </vt:variant>
      <vt:variant>
        <vt:lpwstr>Omantel_add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Logo</dc:title>
  <dc:subject/>
  <dc:creator>Mohamed Mustafa Ahmed Al Lawati</dc:creator>
  <cp:lastModifiedBy>Vasim Khan</cp:lastModifiedBy>
  <cp:revision>11</cp:revision>
  <cp:lastPrinted>2018-08-04T11:54:00Z</cp:lastPrinted>
  <dcterms:created xsi:type="dcterms:W3CDTF">2018-02-23T20:52:00Z</dcterms:created>
  <dcterms:modified xsi:type="dcterms:W3CDTF">2018-09-17T11:08:00Z</dcterms:modified>
  <cp:category>Letter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0x0101005778803561ED984EA14D9B76C6C0DD84</vt:lpwstr>
  </property>
</Properties>
</file>